
<file path=[Content_Types].xml><?xml version="1.0" encoding="utf-8"?>
<Types xmlns="http://schemas.openxmlformats.org/package/2006/content-types">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43E0" w:rsidRPr="001C0DC2" w:rsidRDefault="000143E0" w:rsidP="000143E0">
      <w:pPr>
        <w:framePr w:w="9586" w:wrap="notBeside" w:vAnchor="text" w:hAnchor="text" w:xAlign="center" w:y="1"/>
        <w:spacing w:line="280" w:lineRule="exact"/>
        <w:rPr>
          <w:rFonts w:ascii="Times New Roman" w:hAnsi="Times New Roman" w:cs="Times New Roman"/>
        </w:rPr>
      </w:pPr>
      <w:r w:rsidRPr="001C0DC2">
        <w:rPr>
          <w:rFonts w:ascii="Times New Roman" w:hAnsi="Times New Roman" w:cs="Times New Roman"/>
        </w:rPr>
        <w:t>Объявление</w:t>
      </w:r>
    </w:p>
    <w:tbl>
      <w:tblPr>
        <w:tblOverlap w:val="never"/>
        <w:tblW w:w="0" w:type="auto"/>
        <w:jc w:val="center"/>
        <w:tblLayout w:type="fixed"/>
        <w:tblCellMar>
          <w:left w:w="10" w:type="dxa"/>
          <w:right w:w="10" w:type="dxa"/>
        </w:tblCellMar>
        <w:tblLook w:val="0000"/>
      </w:tblPr>
      <w:tblGrid>
        <w:gridCol w:w="826"/>
        <w:gridCol w:w="8760"/>
      </w:tblGrid>
      <w:tr w:rsidR="000143E0" w:rsidRPr="001C0DC2" w:rsidTr="001F6417">
        <w:trPr>
          <w:trHeight w:hRule="exact" w:val="984"/>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1</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Наименование, местонахождение, почтовый адрес, адрес электронной почты, номер контактного телефона, код ОГРН/ИНН, ответственное должностное лицо Заказчика</w:t>
            </w:r>
          </w:p>
        </w:tc>
      </w:tr>
      <w:tr w:rsidR="000143E0" w:rsidRPr="001C0DC2" w:rsidTr="001F6417">
        <w:trPr>
          <w:trHeight w:hRule="exact" w:val="4977"/>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1.1</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Style w:val="21"/>
                <w:rFonts w:eastAsia="Arial Unicode MS"/>
              </w:rPr>
            </w:pPr>
            <w:r w:rsidRPr="001C0DC2">
              <w:rPr>
                <w:rStyle w:val="21"/>
                <w:rFonts w:eastAsia="Arial Unicode MS"/>
              </w:rPr>
              <w:t>Наименование: Государственное бюджетное учреждение Республики Крым «Санаторий «Прибой»</w:t>
            </w:r>
          </w:p>
          <w:p w:rsidR="000143E0" w:rsidRPr="001C0DC2" w:rsidRDefault="000143E0" w:rsidP="001F6417">
            <w:pPr>
              <w:framePr w:w="9586" w:wrap="notBeside" w:vAnchor="text" w:hAnchor="text" w:xAlign="center" w:y="1"/>
              <w:rPr>
                <w:rStyle w:val="21"/>
                <w:rFonts w:eastAsia="Arial Unicode MS"/>
              </w:rPr>
            </w:pPr>
            <w:r w:rsidRPr="001C0DC2">
              <w:rPr>
                <w:rStyle w:val="21"/>
                <w:rFonts w:eastAsia="Arial Unicode MS"/>
              </w:rPr>
              <w:t>Юридический адрес:</w:t>
            </w:r>
          </w:p>
          <w:p w:rsidR="000143E0" w:rsidRPr="001C0DC2" w:rsidRDefault="000143E0" w:rsidP="001F6417">
            <w:pPr>
              <w:framePr w:w="9586" w:wrap="notBeside" w:vAnchor="text" w:hAnchor="text" w:xAlign="center" w:y="1"/>
              <w:rPr>
                <w:rStyle w:val="21"/>
                <w:rFonts w:eastAsia="Arial Unicode MS"/>
              </w:rPr>
            </w:pPr>
            <w:r w:rsidRPr="001C0DC2">
              <w:rPr>
                <w:rStyle w:val="21"/>
                <w:rFonts w:eastAsia="Arial Unicode MS"/>
              </w:rPr>
              <w:t>297411,  РЕСПУБЛИКА КРЫМ, ГОРОД ЕВПАТОРИЯ, УЛИЦА МОСКОВСКАЯ, ДОМ 9/15</w:t>
            </w:r>
          </w:p>
          <w:p w:rsidR="000143E0" w:rsidRPr="001C0DC2" w:rsidRDefault="000143E0" w:rsidP="001F6417">
            <w:pPr>
              <w:framePr w:w="9586" w:wrap="notBeside" w:vAnchor="text" w:hAnchor="text" w:xAlign="center" w:y="1"/>
              <w:rPr>
                <w:rStyle w:val="21"/>
                <w:rFonts w:eastAsia="Arial Unicode MS"/>
              </w:rPr>
            </w:pPr>
            <w:r w:rsidRPr="001C0DC2">
              <w:rPr>
                <w:rStyle w:val="21"/>
                <w:rFonts w:eastAsia="Arial Unicode MS"/>
              </w:rPr>
              <w:t>Место нахождения (фактический адрес):</w:t>
            </w:r>
          </w:p>
          <w:p w:rsidR="000143E0" w:rsidRPr="001C0DC2" w:rsidRDefault="000143E0" w:rsidP="001F6417">
            <w:pPr>
              <w:framePr w:w="9586" w:wrap="notBeside" w:vAnchor="text" w:hAnchor="text" w:xAlign="center" w:y="1"/>
              <w:rPr>
                <w:rStyle w:val="21"/>
                <w:rFonts w:eastAsia="Arial Unicode MS"/>
              </w:rPr>
            </w:pPr>
            <w:r w:rsidRPr="001C0DC2">
              <w:rPr>
                <w:rStyle w:val="21"/>
                <w:rFonts w:eastAsia="Arial Unicode MS"/>
              </w:rPr>
              <w:t>297411,  РЕСПУБЛИКА КРЫМ, ГОРОД ЕВПАТОРИЯ, УЛИЦА МОСКОВСКАЯ, ДОМ 9/15</w:t>
            </w:r>
          </w:p>
          <w:p w:rsidR="000143E0" w:rsidRPr="001C0DC2" w:rsidRDefault="000143E0" w:rsidP="001F6417">
            <w:pPr>
              <w:framePr w:w="9586" w:wrap="notBeside" w:vAnchor="text" w:hAnchor="text" w:xAlign="center" w:y="1"/>
              <w:rPr>
                <w:rStyle w:val="21"/>
                <w:rFonts w:eastAsia="Arial Unicode MS"/>
              </w:rPr>
            </w:pPr>
            <w:r w:rsidRPr="001C0DC2">
              <w:rPr>
                <w:rStyle w:val="21"/>
                <w:rFonts w:eastAsia="Arial Unicode MS"/>
              </w:rPr>
              <w:t>Телефон +7 (36569) 31570 факс +7 (36569) 31570</w:t>
            </w:r>
          </w:p>
          <w:p w:rsidR="000143E0" w:rsidRPr="001C0DC2" w:rsidRDefault="000143E0" w:rsidP="001F6417">
            <w:pPr>
              <w:framePr w:w="9586" w:wrap="notBeside" w:vAnchor="text" w:hAnchor="text" w:xAlign="center" w:y="1"/>
              <w:rPr>
                <w:rStyle w:val="21"/>
                <w:rFonts w:eastAsia="Arial Unicode MS"/>
              </w:rPr>
            </w:pPr>
            <w:r w:rsidRPr="001C0DC2">
              <w:rPr>
                <w:rStyle w:val="21"/>
                <w:rFonts w:eastAsia="Arial Unicode MS"/>
              </w:rPr>
              <w:t xml:space="preserve">Адрес электронной почты: san.priboy@mail.ru </w:t>
            </w:r>
          </w:p>
          <w:p w:rsidR="000143E0" w:rsidRPr="001C0DC2" w:rsidRDefault="000143E0" w:rsidP="001F6417">
            <w:pPr>
              <w:framePr w:w="9586" w:wrap="notBeside" w:vAnchor="text" w:hAnchor="text" w:xAlign="center" w:y="1"/>
              <w:rPr>
                <w:rStyle w:val="21"/>
                <w:rFonts w:eastAsia="Arial Unicode MS"/>
              </w:rPr>
            </w:pPr>
            <w:r w:rsidRPr="001C0DC2">
              <w:rPr>
                <w:rStyle w:val="21"/>
                <w:rFonts w:eastAsia="Arial Unicode MS"/>
              </w:rPr>
              <w:t>Ответственное должностное лицо: Малявин Роман Анатольевич</w:t>
            </w:r>
          </w:p>
          <w:p w:rsidR="000143E0" w:rsidRPr="001C0DC2" w:rsidRDefault="000143E0" w:rsidP="001F6417">
            <w:pPr>
              <w:framePr w:w="9586" w:wrap="notBeside" w:vAnchor="text" w:hAnchor="text" w:xAlign="center" w:y="1"/>
              <w:rPr>
                <w:rStyle w:val="21"/>
                <w:rFonts w:eastAsia="Arial Unicode MS"/>
              </w:rPr>
            </w:pPr>
            <w:r w:rsidRPr="001C0DC2">
              <w:rPr>
                <w:rStyle w:val="21"/>
                <w:rFonts w:eastAsia="Arial Unicode MS"/>
              </w:rPr>
              <w:t>Информация размещается на официальном сайте  Государственное бюджетное учреждение Республики Крым «Санаторий «Прибой»</w:t>
            </w:r>
          </w:p>
          <w:p w:rsidR="000143E0" w:rsidRPr="001C0DC2" w:rsidRDefault="002F1377" w:rsidP="001F6417">
            <w:pPr>
              <w:framePr w:w="9586" w:wrap="notBeside" w:vAnchor="text" w:hAnchor="text" w:xAlign="center" w:y="1"/>
              <w:rPr>
                <w:rFonts w:ascii="Times New Roman" w:hAnsi="Times New Roman" w:cs="Times New Roman"/>
              </w:rPr>
            </w:pPr>
            <w:hyperlink r:id="rId5" w:history="1">
              <w:r w:rsidR="000143E0" w:rsidRPr="001C0DC2">
                <w:rPr>
                  <w:rStyle w:val="a3"/>
                  <w:rFonts w:ascii="Times New Roman" w:hAnsi="Times New Roman" w:cs="Times New Roman"/>
                </w:rPr>
                <w:t>:  http://sanpriboy.ru/index.php</w:t>
              </w:r>
            </w:hyperlink>
          </w:p>
        </w:tc>
      </w:tr>
      <w:tr w:rsidR="000143E0" w:rsidRPr="001C0DC2" w:rsidTr="001F6417">
        <w:trPr>
          <w:trHeight w:hRule="exact" w:val="1939"/>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2</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317" w:lineRule="exact"/>
              <w:rPr>
                <w:rFonts w:ascii="Times New Roman" w:hAnsi="Times New Roman" w:cs="Times New Roman"/>
              </w:rPr>
            </w:pPr>
            <w:r w:rsidRPr="001C0DC2">
              <w:rPr>
                <w:rStyle w:val="21"/>
                <w:rFonts w:eastAsia="Arial Unicode MS"/>
              </w:rPr>
              <w:t>Краткое изложение условий Договора, содержащее наименование и описание объекта закупки, информацию о месте выполнения работы или оказания услуги, являющихся предметом Договора, а также сроки завершения работы либо график оказания услуг, начальная (максимальная) цена Договора (далее - НМЦК), источник финансирования</w:t>
            </w:r>
          </w:p>
        </w:tc>
      </w:tr>
      <w:tr w:rsidR="000143E0" w:rsidRPr="001C0DC2" w:rsidTr="001F6417">
        <w:trPr>
          <w:trHeight w:hRule="exact" w:val="1944"/>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2.1</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Выполнение строительно-монтажных работ по объекту: Капитальный ремонт кровли корпуса №8 для нужд государственного бюджетного учреждения Республики Крым «Санаторий «Прибой»</w:t>
            </w:r>
            <w:proofErr w:type="gramStart"/>
            <w:r w:rsidRPr="001C0DC2">
              <w:rPr>
                <w:rStyle w:val="21"/>
                <w:rFonts w:eastAsia="Arial Unicode MS"/>
              </w:rPr>
              <w:t>.</w:t>
            </w:r>
            <w:proofErr w:type="gramEnd"/>
            <w:r w:rsidRPr="001C0DC2">
              <w:rPr>
                <w:rStyle w:val="21"/>
                <w:rFonts w:eastAsia="Arial Unicode MS"/>
              </w:rPr>
              <w:t xml:space="preserve"> </w:t>
            </w:r>
            <w:proofErr w:type="gramStart"/>
            <w:r w:rsidRPr="001C0DC2">
              <w:rPr>
                <w:rStyle w:val="21"/>
                <w:rFonts w:eastAsia="Arial Unicode MS"/>
              </w:rPr>
              <w:t>с</w:t>
            </w:r>
            <w:proofErr w:type="gramEnd"/>
            <w:r w:rsidRPr="001C0DC2">
              <w:rPr>
                <w:rStyle w:val="21"/>
                <w:rFonts w:eastAsia="Arial Unicode MS"/>
              </w:rPr>
              <w:t>рок завершения работ: в соответствии с условиями Договора НМЦК: 672 930 руб. 00 коп (согласно сводного сметного расчета) Бюджет Республики Крым</w:t>
            </w:r>
          </w:p>
        </w:tc>
      </w:tr>
      <w:tr w:rsidR="000143E0" w:rsidRPr="001C0DC2" w:rsidTr="001F6417">
        <w:trPr>
          <w:trHeight w:hRule="exact" w:val="331"/>
          <w:jc w:val="center"/>
        </w:trPr>
        <w:tc>
          <w:tcPr>
            <w:tcW w:w="826" w:type="dxa"/>
            <w:tcBorders>
              <w:top w:val="single" w:sz="4" w:space="0" w:color="auto"/>
              <w:lef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3</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Ограничение участия и преимущества участникам</w:t>
            </w:r>
          </w:p>
        </w:tc>
      </w:tr>
      <w:tr w:rsidR="000143E0" w:rsidRPr="001C0DC2" w:rsidTr="001F6417">
        <w:trPr>
          <w:trHeight w:hRule="exact" w:val="331"/>
          <w:jc w:val="center"/>
        </w:trPr>
        <w:tc>
          <w:tcPr>
            <w:tcW w:w="826" w:type="dxa"/>
            <w:tcBorders>
              <w:top w:val="single" w:sz="4" w:space="0" w:color="auto"/>
              <w:lef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3.1</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2"/>
                <w:rFonts w:eastAsia="Arial Unicode MS"/>
              </w:rPr>
              <w:t>не предусмотрены</w:t>
            </w:r>
          </w:p>
        </w:tc>
      </w:tr>
      <w:tr w:rsidR="000143E0" w:rsidRPr="001C0DC2" w:rsidTr="001F6417">
        <w:trPr>
          <w:trHeight w:hRule="exact" w:val="331"/>
          <w:jc w:val="center"/>
        </w:trPr>
        <w:tc>
          <w:tcPr>
            <w:tcW w:w="826" w:type="dxa"/>
            <w:tcBorders>
              <w:top w:val="single" w:sz="4" w:space="0" w:color="auto"/>
              <w:lef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4</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Срок, место и порядок подачи заявок участниками</w:t>
            </w:r>
          </w:p>
        </w:tc>
      </w:tr>
      <w:tr w:rsidR="000143E0" w:rsidRPr="001C0DC2" w:rsidTr="001F6417">
        <w:trPr>
          <w:trHeight w:hRule="exact" w:val="4853"/>
          <w:jc w:val="center"/>
        </w:trPr>
        <w:tc>
          <w:tcPr>
            <w:tcW w:w="826" w:type="dxa"/>
            <w:tcBorders>
              <w:top w:val="single" w:sz="4" w:space="0" w:color="auto"/>
              <w:left w:val="single" w:sz="4" w:space="0" w:color="auto"/>
              <w:bottom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4.1</w:t>
            </w:r>
          </w:p>
        </w:tc>
        <w:tc>
          <w:tcPr>
            <w:tcW w:w="8760" w:type="dxa"/>
            <w:tcBorders>
              <w:top w:val="single" w:sz="4" w:space="0" w:color="auto"/>
              <w:left w:val="single" w:sz="4" w:space="0" w:color="auto"/>
              <w:bottom w:val="single" w:sz="4" w:space="0" w:color="auto"/>
              <w:right w:val="single" w:sz="4" w:space="0" w:color="auto"/>
            </w:tcBorders>
            <w:shd w:val="clear" w:color="auto" w:fill="FFFFFF"/>
            <w:vAlign w:val="bottom"/>
          </w:tcPr>
          <w:p w:rsidR="00FC2F0E" w:rsidRPr="001C0DC2" w:rsidRDefault="00FC2F0E" w:rsidP="00FC2F0E">
            <w:pPr>
              <w:framePr w:w="9586" w:wrap="notBeside" w:vAnchor="text" w:hAnchor="text" w:xAlign="center" w:y="1"/>
              <w:rPr>
                <w:rFonts w:ascii="Times New Roman" w:hAnsi="Times New Roman" w:cs="Times New Roman"/>
              </w:rPr>
            </w:pPr>
            <w:r w:rsidRPr="001C0DC2">
              <w:rPr>
                <w:rStyle w:val="21"/>
                <w:rFonts w:eastAsia="Arial Unicode MS"/>
              </w:rPr>
              <w:t xml:space="preserve">с </w:t>
            </w:r>
            <w:r w:rsidR="0023497B">
              <w:rPr>
                <w:rStyle w:val="21"/>
                <w:rFonts w:eastAsia="Arial Unicode MS"/>
              </w:rPr>
              <w:t>10</w:t>
            </w:r>
            <w:r w:rsidRPr="001C0DC2">
              <w:rPr>
                <w:rStyle w:val="21"/>
                <w:rFonts w:eastAsia="Arial Unicode MS"/>
              </w:rPr>
              <w:t xml:space="preserve">:00 </w:t>
            </w:r>
            <w:r>
              <w:rPr>
                <w:rStyle w:val="21"/>
                <w:rFonts w:eastAsia="Arial Unicode MS"/>
              </w:rPr>
              <w:t>29</w:t>
            </w:r>
            <w:r w:rsidRPr="001C0DC2">
              <w:rPr>
                <w:rStyle w:val="21"/>
                <w:rFonts w:eastAsia="Arial Unicode MS"/>
              </w:rPr>
              <w:t xml:space="preserve">.11.2016 г. до </w:t>
            </w:r>
            <w:r w:rsidR="0023497B">
              <w:rPr>
                <w:rStyle w:val="21"/>
                <w:rFonts w:eastAsia="Arial Unicode MS"/>
              </w:rPr>
              <w:t>10</w:t>
            </w:r>
            <w:r w:rsidRPr="001C0DC2">
              <w:rPr>
                <w:rStyle w:val="21"/>
                <w:rFonts w:eastAsia="Arial Unicode MS"/>
              </w:rPr>
              <w:t xml:space="preserve">:00 </w:t>
            </w:r>
            <w:r w:rsidR="0023497B">
              <w:rPr>
                <w:rStyle w:val="21"/>
                <w:rFonts w:eastAsia="Arial Unicode MS"/>
              </w:rPr>
              <w:t>02</w:t>
            </w:r>
            <w:r w:rsidRPr="001C0DC2">
              <w:rPr>
                <w:rStyle w:val="21"/>
                <w:rFonts w:eastAsia="Arial Unicode MS"/>
              </w:rPr>
              <w:t>.12.2016 г. (с учетом перерыва с 12:00 до 13:00) по адресу: 297411,  РЕСПУБЛИКА КРЫМ, ГОРОД ЕВПАТОРИЯ, УЛИЦА МОСКОВСКАЯ, ДОМ 9/15, приемная.</w:t>
            </w:r>
          </w:p>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Любой участник закупки вправе подать только одну заявку.</w:t>
            </w:r>
          </w:p>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Заявка подается Заказчику в письменной форме в запечатанном конверте, не позволяющем просматривать содержание такой заявки. Заявка на участие, поданная в срок, указанный в извещении о выборе единственного поставщика, регистрируется Заказчиком. При этом отказ в приеме и регистрации конверта с такой заявкой, на котором не указана информация о подавшем его лице, и требование предоставления данной информации не допускаются. По требованию участника, подавшего заявку, Заказчик выдает расписку в получении заявки, с указанием даты и времени ее получения. Заявки, поданные после окончания срока подачи таких заявок, указанного в объявлении о выборе единственного поставщика, не рассматриваются и в день их</w:t>
            </w:r>
          </w:p>
        </w:tc>
      </w:tr>
    </w:tbl>
    <w:p w:rsidR="000143E0" w:rsidRPr="001C0DC2" w:rsidRDefault="000143E0" w:rsidP="000143E0">
      <w:pPr>
        <w:framePr w:w="9586" w:wrap="notBeside" w:vAnchor="text" w:hAnchor="text" w:xAlign="center" w:y="1"/>
        <w:rPr>
          <w:rFonts w:ascii="Times New Roman" w:hAnsi="Times New Roman" w:cs="Times New Roman"/>
          <w:sz w:val="2"/>
          <w:szCs w:val="2"/>
        </w:rPr>
      </w:pPr>
    </w:p>
    <w:p w:rsidR="000143E0" w:rsidRPr="001C0DC2" w:rsidRDefault="000143E0" w:rsidP="000143E0">
      <w:pPr>
        <w:rPr>
          <w:rFonts w:ascii="Times New Roman" w:hAnsi="Times New Roman" w:cs="Times New Roman"/>
          <w:sz w:val="2"/>
          <w:szCs w:val="2"/>
        </w:rPr>
      </w:pPr>
    </w:p>
    <w:tbl>
      <w:tblPr>
        <w:tblOverlap w:val="never"/>
        <w:tblW w:w="0" w:type="auto"/>
        <w:jc w:val="center"/>
        <w:tblLayout w:type="fixed"/>
        <w:tblCellMar>
          <w:left w:w="10" w:type="dxa"/>
          <w:right w:w="10" w:type="dxa"/>
        </w:tblCellMar>
        <w:tblLook w:val="0000"/>
      </w:tblPr>
      <w:tblGrid>
        <w:gridCol w:w="826"/>
        <w:gridCol w:w="8760"/>
      </w:tblGrid>
      <w:tr w:rsidR="000143E0" w:rsidRPr="001C0DC2" w:rsidTr="001F6417">
        <w:trPr>
          <w:trHeight w:hRule="exact" w:val="336"/>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rPr>
                <w:rFonts w:ascii="Times New Roman" w:hAnsi="Times New Roman" w:cs="Times New Roman"/>
                <w:sz w:val="10"/>
                <w:szCs w:val="10"/>
              </w:rPr>
            </w:pP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поступления возвращаются лицам, подавшим такие заявки.</w:t>
            </w:r>
          </w:p>
        </w:tc>
      </w:tr>
      <w:tr w:rsidR="000143E0" w:rsidRPr="001C0DC2" w:rsidTr="001F6417">
        <w:trPr>
          <w:trHeight w:hRule="exact" w:val="658"/>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spacing w:line="280" w:lineRule="exact"/>
              <w:ind w:left="140"/>
              <w:rPr>
                <w:rFonts w:ascii="Times New Roman" w:hAnsi="Times New Roman" w:cs="Times New Roman"/>
              </w:rPr>
            </w:pPr>
            <w:r w:rsidRPr="001C0DC2">
              <w:rPr>
                <w:rStyle w:val="21"/>
                <w:rFonts w:eastAsia="Arial Unicode MS"/>
              </w:rPr>
              <w:t>5</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Размер и порядок внесения денежных сре</w:t>
            </w:r>
            <w:proofErr w:type="gramStart"/>
            <w:r w:rsidRPr="001C0DC2">
              <w:rPr>
                <w:rStyle w:val="21"/>
                <w:rFonts w:eastAsia="Arial Unicode MS"/>
              </w:rPr>
              <w:t>дств в к</w:t>
            </w:r>
            <w:proofErr w:type="gramEnd"/>
            <w:r w:rsidRPr="001C0DC2">
              <w:rPr>
                <w:rStyle w:val="21"/>
                <w:rFonts w:eastAsia="Arial Unicode MS"/>
              </w:rPr>
              <w:t>ачестве обеспечения заявок на участие, а также условия банковской гарантии</w:t>
            </w:r>
          </w:p>
        </w:tc>
      </w:tr>
      <w:tr w:rsidR="000143E0" w:rsidRPr="001C0DC2" w:rsidTr="001F6417">
        <w:trPr>
          <w:trHeight w:hRule="exact" w:val="331"/>
          <w:jc w:val="center"/>
        </w:trPr>
        <w:tc>
          <w:tcPr>
            <w:tcW w:w="826" w:type="dxa"/>
            <w:tcBorders>
              <w:top w:val="single" w:sz="4" w:space="0" w:color="auto"/>
              <w:lef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ind w:left="140"/>
              <w:rPr>
                <w:rFonts w:ascii="Times New Roman" w:hAnsi="Times New Roman" w:cs="Times New Roman"/>
              </w:rPr>
            </w:pPr>
            <w:r w:rsidRPr="001C0DC2">
              <w:rPr>
                <w:rStyle w:val="21"/>
                <w:rFonts w:eastAsia="Arial Unicode MS"/>
              </w:rPr>
              <w:t>5.1</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2"/>
                <w:rFonts w:eastAsia="Arial Unicode MS"/>
              </w:rPr>
              <w:t>не предусмотрено</w:t>
            </w:r>
          </w:p>
        </w:tc>
      </w:tr>
      <w:tr w:rsidR="000143E0" w:rsidRPr="001C0DC2" w:rsidTr="001F6417">
        <w:trPr>
          <w:trHeight w:hRule="exact" w:val="653"/>
          <w:jc w:val="center"/>
        </w:trPr>
        <w:tc>
          <w:tcPr>
            <w:tcW w:w="826" w:type="dxa"/>
            <w:tcBorders>
              <w:top w:val="single" w:sz="4" w:space="0" w:color="auto"/>
              <w:left w:val="single" w:sz="4" w:space="0" w:color="auto"/>
            </w:tcBorders>
            <w:shd w:val="clear" w:color="auto" w:fill="FFFFFF"/>
            <w:vAlign w:val="center"/>
          </w:tcPr>
          <w:p w:rsidR="000143E0" w:rsidRPr="001C0DC2" w:rsidRDefault="000143E0" w:rsidP="001F6417">
            <w:pPr>
              <w:framePr w:w="9586" w:wrap="notBeside" w:vAnchor="text" w:hAnchor="text" w:xAlign="center" w:y="1"/>
              <w:spacing w:line="280" w:lineRule="exact"/>
              <w:ind w:left="140"/>
              <w:rPr>
                <w:rFonts w:ascii="Times New Roman" w:hAnsi="Times New Roman" w:cs="Times New Roman"/>
              </w:rPr>
            </w:pPr>
            <w:r w:rsidRPr="001C0DC2">
              <w:rPr>
                <w:rStyle w:val="21"/>
                <w:rFonts w:eastAsia="Arial Unicode MS"/>
              </w:rPr>
              <w:t>6</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Размер обеспечения исполнения Договора, порядок предоставления такого обеспечения, требования к такому обеспечению</w:t>
            </w:r>
          </w:p>
        </w:tc>
      </w:tr>
      <w:tr w:rsidR="000143E0" w:rsidRPr="001C0DC2" w:rsidTr="001F6417">
        <w:trPr>
          <w:trHeight w:hRule="exact" w:val="653"/>
          <w:jc w:val="center"/>
        </w:trPr>
        <w:tc>
          <w:tcPr>
            <w:tcW w:w="826" w:type="dxa"/>
            <w:tcBorders>
              <w:top w:val="single" w:sz="4" w:space="0" w:color="auto"/>
              <w:left w:val="single" w:sz="4" w:space="0" w:color="auto"/>
            </w:tcBorders>
            <w:shd w:val="clear" w:color="auto" w:fill="FFFFFF"/>
            <w:vAlign w:val="center"/>
          </w:tcPr>
          <w:p w:rsidR="000143E0" w:rsidRPr="001C0DC2" w:rsidRDefault="000143E0" w:rsidP="001F6417">
            <w:pPr>
              <w:framePr w:w="9586" w:wrap="notBeside" w:vAnchor="text" w:hAnchor="text" w:xAlign="center" w:y="1"/>
              <w:spacing w:line="280" w:lineRule="exact"/>
              <w:ind w:left="140"/>
              <w:rPr>
                <w:rFonts w:ascii="Times New Roman" w:hAnsi="Times New Roman" w:cs="Times New Roman"/>
              </w:rPr>
            </w:pPr>
            <w:r w:rsidRPr="001C0DC2">
              <w:rPr>
                <w:rStyle w:val="21"/>
                <w:rFonts w:eastAsia="Arial Unicode MS"/>
              </w:rPr>
              <w:t>6.1</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 xml:space="preserve">Размер обеспечения Договора 30% - 201 879,00 (двести одна тысяча восемьсот семьдесят девять рублей ноль копеек) </w:t>
            </w:r>
          </w:p>
        </w:tc>
      </w:tr>
      <w:tr w:rsidR="000143E0" w:rsidRPr="001C0DC2" w:rsidTr="001F6417">
        <w:trPr>
          <w:trHeight w:hRule="exact" w:val="331"/>
          <w:jc w:val="center"/>
        </w:trPr>
        <w:tc>
          <w:tcPr>
            <w:tcW w:w="826" w:type="dxa"/>
            <w:tcBorders>
              <w:top w:val="single" w:sz="4" w:space="0" w:color="auto"/>
              <w:lef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ind w:left="140"/>
              <w:rPr>
                <w:rFonts w:ascii="Times New Roman" w:hAnsi="Times New Roman" w:cs="Times New Roman"/>
              </w:rPr>
            </w:pPr>
            <w:r w:rsidRPr="001C0DC2">
              <w:rPr>
                <w:rStyle w:val="21"/>
                <w:rFonts w:eastAsia="Arial Unicode MS"/>
              </w:rPr>
              <w:t>6.2</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Аванс – не предусмотрен.</w:t>
            </w:r>
          </w:p>
        </w:tc>
      </w:tr>
      <w:tr w:rsidR="000143E0" w:rsidRPr="001C0DC2" w:rsidTr="001F6417">
        <w:trPr>
          <w:trHeight w:hRule="exact" w:val="12259"/>
          <w:jc w:val="center"/>
        </w:trPr>
        <w:tc>
          <w:tcPr>
            <w:tcW w:w="826" w:type="dxa"/>
            <w:tcBorders>
              <w:top w:val="single" w:sz="4" w:space="0" w:color="auto"/>
              <w:left w:val="single" w:sz="4" w:space="0" w:color="auto"/>
              <w:bottom w:val="single" w:sz="4" w:space="0" w:color="auto"/>
            </w:tcBorders>
            <w:shd w:val="clear" w:color="auto" w:fill="FFFFFF"/>
          </w:tcPr>
          <w:p w:rsidR="000143E0" w:rsidRPr="001C0DC2" w:rsidRDefault="000143E0" w:rsidP="001F6417">
            <w:pPr>
              <w:framePr w:w="9586" w:wrap="notBeside" w:vAnchor="text" w:hAnchor="text" w:xAlign="center" w:y="1"/>
              <w:spacing w:line="280" w:lineRule="exact"/>
              <w:ind w:left="140"/>
              <w:rPr>
                <w:rFonts w:ascii="Times New Roman" w:hAnsi="Times New Roman" w:cs="Times New Roman"/>
              </w:rPr>
            </w:pPr>
            <w:r w:rsidRPr="001C0DC2">
              <w:rPr>
                <w:rStyle w:val="21"/>
                <w:rFonts w:eastAsia="Arial Unicode MS"/>
              </w:rPr>
              <w:t>6.3</w:t>
            </w:r>
          </w:p>
        </w:tc>
        <w:tc>
          <w:tcPr>
            <w:tcW w:w="8760" w:type="dxa"/>
            <w:tcBorders>
              <w:top w:val="single" w:sz="4" w:space="0" w:color="auto"/>
              <w:left w:val="single" w:sz="4" w:space="0" w:color="auto"/>
              <w:bottom w:val="single" w:sz="4" w:space="0" w:color="auto"/>
              <w:right w:val="single" w:sz="4" w:space="0" w:color="auto"/>
            </w:tcBorders>
            <w:shd w:val="clear" w:color="auto" w:fill="FFFFFF"/>
            <w:vAlign w:val="bottom"/>
          </w:tcPr>
          <w:p w:rsidR="000143E0" w:rsidRPr="001C0DC2" w:rsidRDefault="000143E0" w:rsidP="000143E0">
            <w:pPr>
              <w:framePr w:w="9586" w:wrap="notBeside" w:vAnchor="text" w:hAnchor="text" w:xAlign="center" w:y="1"/>
              <w:numPr>
                <w:ilvl w:val="0"/>
                <w:numId w:val="1"/>
              </w:numPr>
              <w:tabs>
                <w:tab w:val="left" w:pos="302"/>
              </w:tabs>
              <w:spacing w:line="322" w:lineRule="exact"/>
              <w:rPr>
                <w:rFonts w:ascii="Times New Roman" w:hAnsi="Times New Roman" w:cs="Times New Roman"/>
              </w:rPr>
            </w:pPr>
            <w:r w:rsidRPr="001C0DC2">
              <w:rPr>
                <w:rStyle w:val="23"/>
                <w:rFonts w:eastAsia="Arial Unicode MS"/>
              </w:rPr>
              <w:t xml:space="preserve">Порядок предоставления: </w:t>
            </w:r>
            <w:r w:rsidRPr="001C0DC2">
              <w:rPr>
                <w:rStyle w:val="21"/>
                <w:rFonts w:eastAsia="Arial Unicode MS"/>
              </w:rPr>
              <w:t>Договор заключается только после предоставления участником конкурса, с которым заключается Договор, обеспечения исполнения Договора.</w:t>
            </w:r>
          </w:p>
          <w:p w:rsidR="000143E0" w:rsidRPr="001C0DC2" w:rsidRDefault="000143E0" w:rsidP="000143E0">
            <w:pPr>
              <w:framePr w:w="9586" w:wrap="notBeside" w:vAnchor="text" w:hAnchor="text" w:xAlign="center" w:y="1"/>
              <w:numPr>
                <w:ilvl w:val="0"/>
                <w:numId w:val="1"/>
              </w:numPr>
              <w:tabs>
                <w:tab w:val="left" w:pos="331"/>
              </w:tabs>
              <w:spacing w:line="322" w:lineRule="exact"/>
              <w:rPr>
                <w:rFonts w:ascii="Times New Roman" w:hAnsi="Times New Roman" w:cs="Times New Roman"/>
              </w:rPr>
            </w:pPr>
            <w:r w:rsidRPr="001C0DC2">
              <w:rPr>
                <w:rStyle w:val="23"/>
                <w:rFonts w:eastAsia="Arial Unicode MS"/>
              </w:rPr>
              <w:t>Обеспечение исполнения Договора должно быть предоставлено одновременно с подписанным экземпляром Договора.</w:t>
            </w:r>
          </w:p>
          <w:p w:rsidR="000143E0" w:rsidRPr="001C0DC2" w:rsidRDefault="000143E0" w:rsidP="000143E0">
            <w:pPr>
              <w:framePr w:w="9586" w:wrap="notBeside" w:vAnchor="text" w:hAnchor="text" w:xAlign="center" w:y="1"/>
              <w:numPr>
                <w:ilvl w:val="0"/>
                <w:numId w:val="1"/>
              </w:numPr>
              <w:tabs>
                <w:tab w:val="left" w:pos="312"/>
              </w:tabs>
              <w:spacing w:line="322" w:lineRule="exact"/>
              <w:jc w:val="both"/>
              <w:rPr>
                <w:rFonts w:ascii="Times New Roman" w:hAnsi="Times New Roman" w:cs="Times New Roman"/>
              </w:rPr>
            </w:pPr>
            <w:r w:rsidRPr="001C0DC2">
              <w:rPr>
                <w:rStyle w:val="21"/>
                <w:rFonts w:eastAsia="Arial Unicode MS"/>
              </w:rPr>
              <w:t>Исполнение Договора может обеспечиваться банковской гарантией, выданной банком, соответствующей требованиям статьи 45 Федерального закона, с учетом требований установленных постановлением Правительства Российской Федерации от 8 ноября 2013 г. №1005 (с учетом изменений и дополнений) или денежными средствами. Способ обеспечения исполнения Договора определяется участником конкурса, с которым заключается Договор, самостоятельно.</w:t>
            </w:r>
          </w:p>
          <w:p w:rsidR="000143E0" w:rsidRPr="001C0DC2" w:rsidRDefault="000143E0" w:rsidP="000143E0">
            <w:pPr>
              <w:framePr w:w="9586" w:wrap="notBeside" w:vAnchor="text" w:hAnchor="text" w:xAlign="center" w:y="1"/>
              <w:numPr>
                <w:ilvl w:val="0"/>
                <w:numId w:val="1"/>
              </w:numPr>
              <w:tabs>
                <w:tab w:val="left" w:pos="754"/>
              </w:tabs>
              <w:spacing w:line="322" w:lineRule="exact"/>
              <w:jc w:val="both"/>
              <w:rPr>
                <w:rFonts w:ascii="Times New Roman" w:hAnsi="Times New Roman" w:cs="Times New Roman"/>
              </w:rPr>
            </w:pPr>
            <w:r w:rsidRPr="001C0DC2">
              <w:rPr>
                <w:rStyle w:val="21"/>
                <w:rFonts w:eastAsia="Arial Unicode MS"/>
              </w:rPr>
              <w:t>Требования к обеспечению исполнения Договора, предоставляемому в виде банковской гарантии, установлены в статье 45 Федерального закона, а именно:</w:t>
            </w:r>
          </w:p>
          <w:p w:rsidR="000143E0" w:rsidRPr="001C0DC2" w:rsidRDefault="000143E0" w:rsidP="001F6417">
            <w:pPr>
              <w:framePr w:w="9586" w:wrap="notBeside" w:vAnchor="text" w:hAnchor="text" w:xAlign="center" w:y="1"/>
              <w:tabs>
                <w:tab w:val="left" w:pos="278"/>
              </w:tabs>
              <w:rPr>
                <w:rFonts w:ascii="Times New Roman" w:hAnsi="Times New Roman" w:cs="Times New Roman"/>
              </w:rPr>
            </w:pPr>
            <w:r w:rsidRPr="001C0DC2">
              <w:rPr>
                <w:rStyle w:val="21"/>
                <w:rFonts w:eastAsia="Arial Unicode MS"/>
              </w:rPr>
              <w:t>а)</w:t>
            </w:r>
            <w:r w:rsidRPr="001C0DC2">
              <w:rPr>
                <w:rStyle w:val="21"/>
                <w:rFonts w:eastAsia="Arial Unicode MS"/>
              </w:rPr>
              <w:tab/>
              <w:t>Банковская гарантия должна быть безотзывной;</w:t>
            </w:r>
          </w:p>
          <w:p w:rsidR="000143E0" w:rsidRPr="001C0DC2" w:rsidRDefault="000143E0" w:rsidP="001F6417">
            <w:pPr>
              <w:framePr w:w="9586" w:wrap="notBeside" w:vAnchor="text" w:hAnchor="text" w:xAlign="center" w:y="1"/>
              <w:tabs>
                <w:tab w:val="left" w:pos="293"/>
              </w:tabs>
              <w:rPr>
                <w:rFonts w:ascii="Times New Roman" w:hAnsi="Times New Roman" w:cs="Times New Roman"/>
              </w:rPr>
            </w:pPr>
            <w:r w:rsidRPr="001C0DC2">
              <w:rPr>
                <w:rStyle w:val="21"/>
                <w:rFonts w:eastAsia="Arial Unicode MS"/>
              </w:rPr>
              <w:t>б)</w:t>
            </w:r>
            <w:r w:rsidRPr="001C0DC2">
              <w:rPr>
                <w:rStyle w:val="21"/>
                <w:rFonts w:eastAsia="Arial Unicode MS"/>
              </w:rPr>
              <w:tab/>
              <w:t>Банковская гарантия должна содержать:</w:t>
            </w:r>
          </w:p>
          <w:p w:rsidR="000143E0" w:rsidRPr="001C0DC2" w:rsidRDefault="000143E0" w:rsidP="000143E0">
            <w:pPr>
              <w:framePr w:w="9586" w:wrap="notBeside" w:vAnchor="text" w:hAnchor="text" w:xAlign="center" w:y="1"/>
              <w:numPr>
                <w:ilvl w:val="0"/>
                <w:numId w:val="2"/>
              </w:numPr>
              <w:tabs>
                <w:tab w:val="left" w:pos="168"/>
              </w:tabs>
              <w:spacing w:line="322" w:lineRule="exact"/>
              <w:jc w:val="both"/>
              <w:rPr>
                <w:rFonts w:ascii="Times New Roman" w:hAnsi="Times New Roman" w:cs="Times New Roman"/>
              </w:rPr>
            </w:pPr>
            <w:r w:rsidRPr="001C0DC2">
              <w:rPr>
                <w:rStyle w:val="21"/>
                <w:rFonts w:eastAsia="Arial Unicode MS"/>
              </w:rPr>
              <w:t>сумму банковской гарантии, подлежащую уплате гарантом Заказчику в случае ненадлежащего исполнения обязатель</w:t>
            </w:r>
            <w:proofErr w:type="gramStart"/>
            <w:r w:rsidRPr="001C0DC2">
              <w:rPr>
                <w:rStyle w:val="21"/>
                <w:rFonts w:eastAsia="Arial Unicode MS"/>
              </w:rPr>
              <w:t>ств пр</w:t>
            </w:r>
            <w:proofErr w:type="gramEnd"/>
            <w:r w:rsidRPr="001C0DC2">
              <w:rPr>
                <w:rStyle w:val="21"/>
                <w:rFonts w:eastAsia="Arial Unicode MS"/>
              </w:rPr>
              <w:t>инципалом в соответствии со статьей 96 настоящего Федерального закона;</w:t>
            </w:r>
          </w:p>
          <w:p w:rsidR="000143E0" w:rsidRPr="001C0DC2" w:rsidRDefault="000143E0" w:rsidP="000143E0">
            <w:pPr>
              <w:framePr w:w="9586" w:wrap="notBeside" w:vAnchor="text" w:hAnchor="text" w:xAlign="center" w:y="1"/>
              <w:numPr>
                <w:ilvl w:val="0"/>
                <w:numId w:val="2"/>
              </w:numPr>
              <w:tabs>
                <w:tab w:val="left" w:pos="374"/>
              </w:tabs>
              <w:spacing w:line="322" w:lineRule="exact"/>
              <w:rPr>
                <w:rFonts w:ascii="Times New Roman" w:hAnsi="Times New Roman" w:cs="Times New Roman"/>
              </w:rPr>
            </w:pPr>
            <w:r w:rsidRPr="001C0DC2">
              <w:rPr>
                <w:rStyle w:val="21"/>
                <w:rFonts w:eastAsia="Arial Unicode MS"/>
              </w:rPr>
              <w:t>обязательства принципала, надлежащее исполнение которых обеспечивается банковской гарантией;</w:t>
            </w:r>
          </w:p>
          <w:p w:rsidR="000143E0" w:rsidRPr="001C0DC2" w:rsidRDefault="000143E0" w:rsidP="000143E0">
            <w:pPr>
              <w:framePr w:w="9586" w:wrap="notBeside" w:vAnchor="text" w:hAnchor="text" w:xAlign="center" w:y="1"/>
              <w:numPr>
                <w:ilvl w:val="0"/>
                <w:numId w:val="2"/>
              </w:numPr>
              <w:tabs>
                <w:tab w:val="left" w:pos="245"/>
              </w:tabs>
              <w:spacing w:line="322" w:lineRule="exact"/>
              <w:jc w:val="both"/>
              <w:rPr>
                <w:rFonts w:ascii="Times New Roman" w:hAnsi="Times New Roman" w:cs="Times New Roman"/>
              </w:rPr>
            </w:pPr>
            <w:r w:rsidRPr="001C0DC2">
              <w:rPr>
                <w:rStyle w:val="21"/>
                <w:rFonts w:eastAsia="Arial Unicode MS"/>
              </w:rPr>
              <w:t>обязанность гаранта уплатить Заказчику неустойку в размере 0,1 процента денежной суммы, подлежащей уплате, за каждый день просрочки;</w:t>
            </w:r>
          </w:p>
          <w:p w:rsidR="000143E0" w:rsidRPr="001C0DC2" w:rsidRDefault="000143E0" w:rsidP="000143E0">
            <w:pPr>
              <w:framePr w:w="9586" w:wrap="notBeside" w:vAnchor="text" w:hAnchor="text" w:xAlign="center" w:y="1"/>
              <w:numPr>
                <w:ilvl w:val="0"/>
                <w:numId w:val="2"/>
              </w:numPr>
              <w:tabs>
                <w:tab w:val="left" w:pos="226"/>
              </w:tabs>
              <w:spacing w:line="322" w:lineRule="exact"/>
              <w:jc w:val="both"/>
              <w:rPr>
                <w:rFonts w:ascii="Times New Roman" w:hAnsi="Times New Roman" w:cs="Times New Roman"/>
              </w:rPr>
            </w:pPr>
            <w:r w:rsidRPr="001C0DC2">
              <w:rPr>
                <w:rStyle w:val="21"/>
                <w:rFonts w:eastAsia="Arial Unicode MS"/>
              </w:rPr>
              <w:t>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rsidR="000143E0" w:rsidRPr="001C0DC2" w:rsidRDefault="000143E0" w:rsidP="000143E0">
            <w:pPr>
              <w:framePr w:w="9586" w:wrap="notBeside" w:vAnchor="text" w:hAnchor="text" w:xAlign="center" w:y="1"/>
              <w:numPr>
                <w:ilvl w:val="0"/>
                <w:numId w:val="2"/>
              </w:numPr>
              <w:tabs>
                <w:tab w:val="left" w:pos="158"/>
              </w:tabs>
              <w:spacing w:line="322" w:lineRule="exact"/>
              <w:jc w:val="both"/>
              <w:rPr>
                <w:rFonts w:ascii="Times New Roman" w:hAnsi="Times New Roman" w:cs="Times New Roman"/>
              </w:rPr>
            </w:pPr>
            <w:r w:rsidRPr="001C0DC2">
              <w:rPr>
                <w:rStyle w:val="21"/>
                <w:rFonts w:eastAsia="Arial Unicode MS"/>
              </w:rPr>
              <w:t>условие о праве Заказчика на бесспорное списание денежных средств со счета гаранта, если гарантом в срок не более чем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0143E0" w:rsidRPr="001C0DC2" w:rsidRDefault="000143E0" w:rsidP="000143E0">
            <w:pPr>
              <w:framePr w:w="9586" w:wrap="notBeside" w:vAnchor="text" w:hAnchor="text" w:xAlign="center" w:y="1"/>
              <w:numPr>
                <w:ilvl w:val="0"/>
                <w:numId w:val="2"/>
              </w:numPr>
              <w:tabs>
                <w:tab w:val="left" w:pos="163"/>
              </w:tabs>
              <w:spacing w:line="322" w:lineRule="exact"/>
              <w:jc w:val="both"/>
              <w:rPr>
                <w:rFonts w:ascii="Times New Roman" w:hAnsi="Times New Roman" w:cs="Times New Roman"/>
              </w:rPr>
            </w:pPr>
            <w:r w:rsidRPr="001C0DC2">
              <w:rPr>
                <w:rStyle w:val="21"/>
                <w:rFonts w:eastAsia="Arial Unicode MS"/>
              </w:rPr>
              <w:t>срок действия банковской гарантии;</w:t>
            </w:r>
          </w:p>
          <w:p w:rsidR="000143E0" w:rsidRPr="001C0DC2" w:rsidRDefault="000143E0" w:rsidP="000143E0">
            <w:pPr>
              <w:framePr w:w="9586" w:wrap="notBeside" w:vAnchor="text" w:hAnchor="text" w:xAlign="center" w:y="1"/>
              <w:numPr>
                <w:ilvl w:val="0"/>
                <w:numId w:val="2"/>
              </w:numPr>
              <w:tabs>
                <w:tab w:val="left" w:pos="163"/>
              </w:tabs>
              <w:spacing w:line="322" w:lineRule="exact"/>
              <w:jc w:val="both"/>
              <w:rPr>
                <w:rFonts w:ascii="Times New Roman" w:hAnsi="Times New Roman" w:cs="Times New Roman"/>
              </w:rPr>
            </w:pPr>
            <w:r w:rsidRPr="001C0DC2">
              <w:rPr>
                <w:rStyle w:val="21"/>
                <w:rFonts w:eastAsia="Arial Unicode MS"/>
              </w:rPr>
              <w:t>отлагательное условие, предусматривающее заключение Договора</w:t>
            </w:r>
          </w:p>
        </w:tc>
      </w:tr>
    </w:tbl>
    <w:p w:rsidR="000143E0" w:rsidRPr="001C0DC2" w:rsidRDefault="000143E0" w:rsidP="000143E0">
      <w:pPr>
        <w:framePr w:w="9586" w:wrap="notBeside" w:vAnchor="text" w:hAnchor="text" w:xAlign="center" w:y="1"/>
        <w:rPr>
          <w:rFonts w:ascii="Times New Roman" w:hAnsi="Times New Roman" w:cs="Times New Roman"/>
          <w:sz w:val="2"/>
          <w:szCs w:val="2"/>
        </w:rPr>
      </w:pPr>
    </w:p>
    <w:p w:rsidR="000143E0" w:rsidRPr="001C0DC2" w:rsidRDefault="000143E0" w:rsidP="000143E0">
      <w:pPr>
        <w:rPr>
          <w:rFonts w:ascii="Times New Roman" w:hAnsi="Times New Roman" w:cs="Times New Roman"/>
          <w:sz w:val="2"/>
          <w:szCs w:val="2"/>
        </w:rPr>
      </w:pPr>
    </w:p>
    <w:tbl>
      <w:tblPr>
        <w:tblOverlap w:val="never"/>
        <w:tblW w:w="0" w:type="auto"/>
        <w:jc w:val="center"/>
        <w:tblLayout w:type="fixed"/>
        <w:tblCellMar>
          <w:left w:w="10" w:type="dxa"/>
          <w:right w:w="10" w:type="dxa"/>
        </w:tblCellMar>
        <w:tblLook w:val="0000"/>
      </w:tblPr>
      <w:tblGrid>
        <w:gridCol w:w="826"/>
        <w:gridCol w:w="8760"/>
      </w:tblGrid>
      <w:tr w:rsidR="000143E0" w:rsidRPr="001C0DC2" w:rsidTr="001F6417">
        <w:trPr>
          <w:trHeight w:hRule="exact" w:val="11928"/>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rPr>
                <w:rFonts w:ascii="Times New Roman" w:hAnsi="Times New Roman" w:cs="Times New Roman"/>
                <w:sz w:val="10"/>
                <w:szCs w:val="10"/>
              </w:rPr>
            </w:pP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предоставления банковской гарантии по обязательствам принципала, возникшим из Договора при его заключении, в случае предоставления банковской гарантии в качестве обеспечения исполнения Договора;</w:t>
            </w:r>
          </w:p>
          <w:p w:rsidR="000143E0" w:rsidRPr="001C0DC2" w:rsidRDefault="000143E0" w:rsidP="000143E0">
            <w:pPr>
              <w:framePr w:w="9586" w:wrap="notBeside" w:vAnchor="text" w:hAnchor="text" w:xAlign="center" w:y="1"/>
              <w:numPr>
                <w:ilvl w:val="0"/>
                <w:numId w:val="3"/>
              </w:numPr>
              <w:tabs>
                <w:tab w:val="left" w:pos="264"/>
              </w:tabs>
              <w:spacing w:line="322" w:lineRule="exact"/>
              <w:jc w:val="both"/>
              <w:rPr>
                <w:rFonts w:ascii="Times New Roman" w:hAnsi="Times New Roman" w:cs="Times New Roman"/>
              </w:rPr>
            </w:pPr>
            <w:r w:rsidRPr="001C0DC2">
              <w:rPr>
                <w:rStyle w:val="21"/>
                <w:rFonts w:eastAsia="Arial Unicode MS"/>
              </w:rPr>
              <w:t>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rsidR="000143E0" w:rsidRPr="001C0DC2" w:rsidRDefault="000143E0" w:rsidP="000143E0">
            <w:pPr>
              <w:framePr w:w="9586" w:wrap="notBeside" w:vAnchor="text" w:hAnchor="text" w:xAlign="center" w:y="1"/>
              <w:numPr>
                <w:ilvl w:val="0"/>
                <w:numId w:val="3"/>
              </w:numPr>
              <w:tabs>
                <w:tab w:val="left" w:pos="163"/>
              </w:tabs>
              <w:spacing w:line="322" w:lineRule="exact"/>
              <w:rPr>
                <w:rFonts w:ascii="Times New Roman" w:hAnsi="Times New Roman" w:cs="Times New Roman"/>
              </w:rPr>
            </w:pPr>
            <w:r w:rsidRPr="001C0DC2">
              <w:rPr>
                <w:rStyle w:val="21"/>
                <w:rFonts w:eastAsia="Arial Unicode MS"/>
              </w:rPr>
              <w:t>дополнительные требования к банковской гарантии, утвержденные постановлением Правительства Российской Федерации от 08.11.2013. №1005 (с учетом изменений и дополнений).</w:t>
            </w:r>
          </w:p>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в) включение банковской гарантии в реестр банковских гарантий, размещенный в единой информационной системе, не обязательно.</w:t>
            </w:r>
          </w:p>
          <w:p w:rsidR="000143E0" w:rsidRPr="001C0DC2" w:rsidRDefault="000143E0" w:rsidP="000143E0">
            <w:pPr>
              <w:framePr w:w="9586" w:wrap="notBeside" w:vAnchor="text" w:hAnchor="text" w:xAlign="center" w:y="1"/>
              <w:numPr>
                <w:ilvl w:val="0"/>
                <w:numId w:val="4"/>
              </w:numPr>
              <w:tabs>
                <w:tab w:val="left" w:pos="422"/>
              </w:tabs>
              <w:spacing w:line="322" w:lineRule="exact"/>
              <w:jc w:val="both"/>
              <w:rPr>
                <w:rFonts w:ascii="Times New Roman" w:hAnsi="Times New Roman" w:cs="Times New Roman"/>
              </w:rPr>
            </w:pPr>
            <w:proofErr w:type="gramStart"/>
            <w:r w:rsidRPr="001C0DC2">
              <w:rPr>
                <w:rStyle w:val="21"/>
                <w:rFonts w:eastAsia="Arial Unicode MS"/>
              </w:rPr>
              <w:t>) Срок действия банковской гарантии должен превышать срок действия Договора на один месяц.</w:t>
            </w:r>
            <w:proofErr w:type="gramEnd"/>
          </w:p>
          <w:p w:rsidR="000143E0" w:rsidRPr="001C0DC2" w:rsidRDefault="000143E0" w:rsidP="000143E0">
            <w:pPr>
              <w:framePr w:w="9586" w:wrap="notBeside" w:vAnchor="text" w:hAnchor="text" w:xAlign="center" w:y="1"/>
              <w:numPr>
                <w:ilvl w:val="0"/>
                <w:numId w:val="4"/>
              </w:numPr>
              <w:tabs>
                <w:tab w:val="left" w:pos="422"/>
              </w:tabs>
              <w:spacing w:line="322" w:lineRule="exact"/>
              <w:jc w:val="both"/>
              <w:rPr>
                <w:rFonts w:ascii="Times New Roman" w:hAnsi="Times New Roman" w:cs="Times New Roman"/>
              </w:rPr>
            </w:pPr>
            <w:proofErr w:type="gramStart"/>
            <w:r w:rsidRPr="001C0DC2">
              <w:rPr>
                <w:rStyle w:val="21"/>
                <w:rFonts w:eastAsia="Arial Unicode MS"/>
              </w:rPr>
              <w:t>) В случае возникновения обстоятельств, препятствующих заключению Договора в установленные Порядком сроки, срок действия банковской гарантии продлевается на срок наличия таких обстоятельств.</w:t>
            </w:r>
            <w:proofErr w:type="gramEnd"/>
          </w:p>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5) Требования к обеспечению исполнения Договора, предоставляемому в виде денежных средств:</w:t>
            </w:r>
          </w:p>
          <w:p w:rsidR="000143E0" w:rsidRPr="001C0DC2" w:rsidRDefault="000143E0" w:rsidP="000143E0">
            <w:pPr>
              <w:framePr w:w="9586" w:wrap="notBeside" w:vAnchor="text" w:hAnchor="text" w:xAlign="center" w:y="1"/>
              <w:numPr>
                <w:ilvl w:val="0"/>
                <w:numId w:val="3"/>
              </w:numPr>
              <w:tabs>
                <w:tab w:val="left" w:pos="197"/>
              </w:tabs>
              <w:spacing w:line="322" w:lineRule="exact"/>
              <w:jc w:val="both"/>
              <w:rPr>
                <w:rFonts w:ascii="Times New Roman" w:hAnsi="Times New Roman" w:cs="Times New Roman"/>
              </w:rPr>
            </w:pPr>
            <w:r w:rsidRPr="001C0DC2">
              <w:rPr>
                <w:rStyle w:val="21"/>
                <w:rFonts w:eastAsia="Arial Unicode MS"/>
              </w:rPr>
              <w:t>денежные средства, вносимые в обеспечение исполнения Договора, должны быть перечислены в размере и по реквизитам, установленном в подпункте 7.1 настоящего подраздела;</w:t>
            </w:r>
          </w:p>
          <w:p w:rsidR="000143E0" w:rsidRPr="001C0DC2" w:rsidRDefault="000143E0" w:rsidP="000143E0">
            <w:pPr>
              <w:framePr w:w="9586" w:wrap="notBeside" w:vAnchor="text" w:hAnchor="text" w:xAlign="center" w:y="1"/>
              <w:numPr>
                <w:ilvl w:val="0"/>
                <w:numId w:val="3"/>
              </w:numPr>
              <w:tabs>
                <w:tab w:val="left" w:pos="173"/>
              </w:tabs>
              <w:spacing w:line="322" w:lineRule="exact"/>
              <w:jc w:val="both"/>
              <w:rPr>
                <w:rFonts w:ascii="Times New Roman" w:hAnsi="Times New Roman" w:cs="Times New Roman"/>
              </w:rPr>
            </w:pPr>
            <w:r w:rsidRPr="001C0DC2">
              <w:rPr>
                <w:rStyle w:val="21"/>
                <w:rFonts w:eastAsia="Arial Unicode MS"/>
              </w:rPr>
              <w:t xml:space="preserve">денежные средства возвращаются </w:t>
            </w:r>
            <w:proofErr w:type="gramStart"/>
            <w:r w:rsidRPr="001C0DC2">
              <w:rPr>
                <w:rStyle w:val="21"/>
                <w:rFonts w:eastAsia="Arial Unicode MS"/>
              </w:rPr>
              <w:t>исполнителю</w:t>
            </w:r>
            <w:proofErr w:type="gramEnd"/>
            <w:r w:rsidRPr="001C0DC2">
              <w:rPr>
                <w:rStyle w:val="21"/>
                <w:rFonts w:eastAsia="Arial Unicode MS"/>
              </w:rPr>
              <w:t xml:space="preserve"> с которым заключен Договор, при условии надлежащего исполнения им всех своих обязательств по Договору в течение срока, установленного в Проекте Договора.</w:t>
            </w:r>
          </w:p>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В течение 10-ти рабочих дней со дня получения Заказчиком соответствующего письменного требования исполнителя. Обеспечение возвращается на банковский счет, указанный исполнителем в письменном требовании.</w:t>
            </w:r>
          </w:p>
          <w:p w:rsidR="000143E0" w:rsidRPr="001C0DC2" w:rsidRDefault="000143E0" w:rsidP="001F6417">
            <w:pPr>
              <w:framePr w:w="9586" w:wrap="notBeside" w:vAnchor="text" w:hAnchor="text" w:xAlign="center" w:y="1"/>
              <w:rPr>
                <w:rFonts w:ascii="Times New Roman" w:hAnsi="Times New Roman" w:cs="Times New Roman"/>
              </w:rPr>
            </w:pPr>
          </w:p>
        </w:tc>
      </w:tr>
      <w:tr w:rsidR="000143E0" w:rsidRPr="001C0DC2" w:rsidTr="001F6417">
        <w:trPr>
          <w:trHeight w:hRule="exact" w:val="653"/>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7</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326" w:lineRule="exact"/>
              <w:rPr>
                <w:rFonts w:ascii="Times New Roman" w:hAnsi="Times New Roman" w:cs="Times New Roman"/>
              </w:rPr>
            </w:pPr>
            <w:r w:rsidRPr="001C0DC2">
              <w:rPr>
                <w:rStyle w:val="21"/>
                <w:rFonts w:eastAsia="Arial Unicode MS"/>
              </w:rPr>
              <w:t>Реквизиты счета для перечисления денежных сре</w:t>
            </w:r>
            <w:proofErr w:type="gramStart"/>
            <w:r w:rsidRPr="001C0DC2">
              <w:rPr>
                <w:rStyle w:val="21"/>
                <w:rFonts w:eastAsia="Arial Unicode MS"/>
              </w:rPr>
              <w:t>дств в к</w:t>
            </w:r>
            <w:proofErr w:type="gramEnd"/>
            <w:r w:rsidRPr="001C0DC2">
              <w:rPr>
                <w:rStyle w:val="21"/>
                <w:rFonts w:eastAsia="Arial Unicode MS"/>
              </w:rPr>
              <w:t>ачестве обеспечения исполнения Договора</w:t>
            </w:r>
          </w:p>
        </w:tc>
      </w:tr>
      <w:tr w:rsidR="000143E0" w:rsidRPr="001C0DC2" w:rsidTr="001F6417">
        <w:trPr>
          <w:trHeight w:hRule="exact" w:val="3440"/>
          <w:jc w:val="center"/>
        </w:trPr>
        <w:tc>
          <w:tcPr>
            <w:tcW w:w="826" w:type="dxa"/>
            <w:tcBorders>
              <w:top w:val="single" w:sz="4" w:space="0" w:color="auto"/>
              <w:left w:val="single" w:sz="4" w:space="0" w:color="auto"/>
              <w:bottom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7.1</w:t>
            </w:r>
          </w:p>
        </w:tc>
        <w:tc>
          <w:tcPr>
            <w:tcW w:w="8760" w:type="dxa"/>
            <w:tcBorders>
              <w:top w:val="single" w:sz="4" w:space="0" w:color="auto"/>
              <w:left w:val="single" w:sz="4" w:space="0" w:color="auto"/>
              <w:bottom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eastAsia="Times New Roman" w:hAnsi="Times New Roman" w:cs="Times New Roman"/>
                <w:sz w:val="28"/>
                <w:szCs w:val="28"/>
                <w:lang w:eastAsia="en-US"/>
              </w:rPr>
            </w:pPr>
            <w:r w:rsidRPr="001C0DC2">
              <w:rPr>
                <w:rFonts w:ascii="Times New Roman" w:eastAsia="Times New Roman" w:hAnsi="Times New Roman" w:cs="Times New Roman"/>
                <w:sz w:val="28"/>
                <w:szCs w:val="28"/>
                <w:lang w:eastAsia="en-US"/>
              </w:rPr>
              <w:t xml:space="preserve">Получатель: </w:t>
            </w:r>
          </w:p>
          <w:p w:rsidR="000143E0" w:rsidRPr="001C0DC2" w:rsidRDefault="000143E0" w:rsidP="001F6417">
            <w:pPr>
              <w:framePr w:w="9586" w:wrap="notBeside" w:vAnchor="text" w:hAnchor="text" w:xAlign="center" w:y="1"/>
              <w:rPr>
                <w:rFonts w:ascii="Times New Roman" w:eastAsia="Times New Roman" w:hAnsi="Times New Roman" w:cs="Times New Roman"/>
                <w:sz w:val="28"/>
                <w:szCs w:val="28"/>
                <w:lang w:eastAsia="en-US"/>
              </w:rPr>
            </w:pPr>
            <w:r w:rsidRPr="001C0DC2">
              <w:rPr>
                <w:rFonts w:ascii="Times New Roman" w:eastAsia="Times New Roman" w:hAnsi="Times New Roman" w:cs="Times New Roman"/>
                <w:sz w:val="28"/>
                <w:szCs w:val="28"/>
                <w:lang w:eastAsia="en-US"/>
              </w:rPr>
              <w:t>ГБУ РК «Санаторий «Прибой»</w:t>
            </w:r>
          </w:p>
          <w:p w:rsidR="000143E0" w:rsidRPr="001C0DC2" w:rsidRDefault="000143E0" w:rsidP="001F6417">
            <w:pPr>
              <w:framePr w:w="9586" w:wrap="notBeside" w:vAnchor="text" w:hAnchor="text" w:xAlign="center" w:y="1"/>
              <w:rPr>
                <w:rFonts w:ascii="Times New Roman" w:eastAsia="Times New Roman" w:hAnsi="Times New Roman" w:cs="Times New Roman"/>
                <w:sz w:val="28"/>
                <w:szCs w:val="28"/>
                <w:lang w:eastAsia="en-US"/>
              </w:rPr>
            </w:pPr>
            <w:r w:rsidRPr="001C0DC2">
              <w:rPr>
                <w:rFonts w:ascii="Times New Roman" w:eastAsia="Times New Roman" w:hAnsi="Times New Roman" w:cs="Times New Roman"/>
                <w:sz w:val="28"/>
                <w:szCs w:val="28"/>
                <w:lang w:eastAsia="en-US"/>
              </w:rPr>
              <w:t>297407, г. Евпатория, ул. Московская 9/15</w:t>
            </w:r>
          </w:p>
          <w:p w:rsidR="000143E0" w:rsidRPr="001C0DC2" w:rsidRDefault="000143E0" w:rsidP="001F6417">
            <w:pPr>
              <w:framePr w:w="9586" w:wrap="notBeside" w:vAnchor="text" w:hAnchor="text" w:xAlign="center" w:y="1"/>
              <w:rPr>
                <w:rFonts w:ascii="Times New Roman" w:eastAsia="Times New Roman" w:hAnsi="Times New Roman" w:cs="Times New Roman"/>
                <w:sz w:val="28"/>
                <w:szCs w:val="28"/>
                <w:lang w:eastAsia="en-US"/>
              </w:rPr>
            </w:pPr>
            <w:r w:rsidRPr="001C0DC2">
              <w:rPr>
                <w:rFonts w:ascii="Times New Roman" w:eastAsia="Times New Roman" w:hAnsi="Times New Roman" w:cs="Times New Roman"/>
                <w:sz w:val="28"/>
                <w:szCs w:val="28"/>
                <w:lang w:eastAsia="en-US"/>
              </w:rPr>
              <w:t>ОГРН 1159102041625</w:t>
            </w:r>
          </w:p>
          <w:p w:rsidR="000143E0" w:rsidRPr="001C0DC2" w:rsidRDefault="000143E0" w:rsidP="001F6417">
            <w:pPr>
              <w:framePr w:w="9586" w:wrap="notBeside" w:vAnchor="text" w:hAnchor="text" w:xAlign="center" w:y="1"/>
              <w:rPr>
                <w:rFonts w:ascii="Times New Roman" w:eastAsia="Times New Roman" w:hAnsi="Times New Roman" w:cs="Times New Roman"/>
                <w:sz w:val="28"/>
                <w:szCs w:val="28"/>
                <w:lang w:eastAsia="en-US"/>
              </w:rPr>
            </w:pPr>
            <w:r w:rsidRPr="001C0DC2">
              <w:rPr>
                <w:rFonts w:ascii="Times New Roman" w:eastAsia="Times New Roman" w:hAnsi="Times New Roman" w:cs="Times New Roman"/>
                <w:sz w:val="28"/>
                <w:szCs w:val="28"/>
                <w:lang w:eastAsia="en-US"/>
              </w:rPr>
              <w:t>ИНН:9110009605; КПП:911001001</w:t>
            </w:r>
          </w:p>
          <w:p w:rsidR="000143E0" w:rsidRPr="001C0DC2" w:rsidRDefault="000143E0" w:rsidP="001F6417">
            <w:pPr>
              <w:framePr w:w="9586" w:wrap="notBeside" w:vAnchor="text" w:hAnchor="text" w:xAlign="center" w:y="1"/>
              <w:rPr>
                <w:rFonts w:ascii="Times New Roman" w:eastAsia="Times New Roman" w:hAnsi="Times New Roman" w:cs="Times New Roman"/>
                <w:sz w:val="28"/>
                <w:szCs w:val="28"/>
                <w:lang w:eastAsia="en-US"/>
              </w:rPr>
            </w:pPr>
            <w:proofErr w:type="spellStart"/>
            <w:proofErr w:type="gramStart"/>
            <w:r w:rsidRPr="001C0DC2">
              <w:rPr>
                <w:rFonts w:ascii="Times New Roman" w:eastAsia="Times New Roman" w:hAnsi="Times New Roman" w:cs="Times New Roman"/>
                <w:sz w:val="28"/>
                <w:szCs w:val="28"/>
                <w:lang w:eastAsia="en-US"/>
              </w:rPr>
              <w:t>р</w:t>
            </w:r>
            <w:proofErr w:type="spellEnd"/>
            <w:proofErr w:type="gramEnd"/>
            <w:r w:rsidRPr="001C0DC2">
              <w:rPr>
                <w:rFonts w:ascii="Times New Roman" w:eastAsia="Times New Roman" w:hAnsi="Times New Roman" w:cs="Times New Roman"/>
                <w:sz w:val="28"/>
                <w:szCs w:val="28"/>
                <w:lang w:eastAsia="en-US"/>
              </w:rPr>
              <w:t>/с 40601810035101000001</w:t>
            </w:r>
          </w:p>
          <w:p w:rsidR="000143E0" w:rsidRPr="001C0DC2" w:rsidRDefault="000143E0" w:rsidP="001F6417">
            <w:pPr>
              <w:framePr w:w="9586" w:wrap="notBeside" w:vAnchor="text" w:hAnchor="text" w:xAlign="center" w:y="1"/>
              <w:rPr>
                <w:rFonts w:ascii="Times New Roman" w:eastAsia="Times New Roman" w:hAnsi="Times New Roman" w:cs="Times New Roman"/>
                <w:sz w:val="28"/>
                <w:szCs w:val="28"/>
                <w:lang w:eastAsia="en-US"/>
              </w:rPr>
            </w:pPr>
            <w:proofErr w:type="gramStart"/>
            <w:r w:rsidRPr="001C0DC2">
              <w:rPr>
                <w:rFonts w:ascii="Times New Roman" w:eastAsia="Times New Roman" w:hAnsi="Times New Roman" w:cs="Times New Roman"/>
                <w:sz w:val="28"/>
                <w:szCs w:val="28"/>
                <w:lang w:eastAsia="en-US"/>
              </w:rPr>
              <w:t>л</w:t>
            </w:r>
            <w:proofErr w:type="gramEnd"/>
            <w:r w:rsidRPr="001C0DC2">
              <w:rPr>
                <w:rFonts w:ascii="Times New Roman" w:eastAsia="Times New Roman" w:hAnsi="Times New Roman" w:cs="Times New Roman"/>
                <w:sz w:val="28"/>
                <w:szCs w:val="28"/>
                <w:lang w:eastAsia="en-US"/>
              </w:rPr>
              <w:t>/сч.20756Э12700 УФК по РК</w:t>
            </w:r>
          </w:p>
          <w:p w:rsidR="000143E0" w:rsidRPr="001C0DC2" w:rsidRDefault="000143E0" w:rsidP="001F6417">
            <w:pPr>
              <w:framePr w:w="9586" w:wrap="notBeside" w:vAnchor="text" w:hAnchor="text" w:xAlign="center" w:y="1"/>
              <w:rPr>
                <w:rFonts w:ascii="Times New Roman" w:eastAsia="Times New Roman" w:hAnsi="Times New Roman" w:cs="Times New Roman"/>
                <w:sz w:val="28"/>
                <w:szCs w:val="28"/>
                <w:lang w:eastAsia="en-US"/>
              </w:rPr>
            </w:pPr>
            <w:r w:rsidRPr="001C0DC2">
              <w:rPr>
                <w:rFonts w:ascii="Times New Roman" w:eastAsia="Times New Roman" w:hAnsi="Times New Roman" w:cs="Times New Roman"/>
                <w:sz w:val="28"/>
                <w:szCs w:val="28"/>
                <w:lang w:eastAsia="en-US"/>
              </w:rPr>
              <w:t>БИК: 043510001</w:t>
            </w:r>
          </w:p>
          <w:p w:rsidR="000143E0" w:rsidRPr="001C0DC2" w:rsidRDefault="000143E0" w:rsidP="001F6417">
            <w:pPr>
              <w:framePr w:w="9586" w:wrap="notBeside" w:vAnchor="text" w:hAnchor="text" w:xAlign="center" w:y="1"/>
              <w:rPr>
                <w:rFonts w:ascii="Times New Roman" w:hAnsi="Times New Roman" w:cs="Times New Roman"/>
              </w:rPr>
            </w:pPr>
            <w:r w:rsidRPr="001C0DC2">
              <w:rPr>
                <w:rFonts w:ascii="Times New Roman" w:eastAsia="Times New Roman" w:hAnsi="Times New Roman" w:cs="Times New Roman"/>
                <w:sz w:val="22"/>
                <w:lang w:eastAsia="en-US"/>
              </w:rPr>
              <w:t xml:space="preserve"> </w:t>
            </w:r>
          </w:p>
        </w:tc>
      </w:tr>
    </w:tbl>
    <w:p w:rsidR="000143E0" w:rsidRPr="001C0DC2" w:rsidRDefault="000143E0" w:rsidP="000143E0">
      <w:pPr>
        <w:framePr w:w="9586" w:wrap="notBeside" w:vAnchor="text" w:hAnchor="text" w:xAlign="center" w:y="1"/>
        <w:rPr>
          <w:rFonts w:ascii="Times New Roman" w:hAnsi="Times New Roman" w:cs="Times New Roman"/>
          <w:sz w:val="2"/>
          <w:szCs w:val="2"/>
        </w:rPr>
      </w:pPr>
    </w:p>
    <w:p w:rsidR="000143E0" w:rsidRPr="001C0DC2" w:rsidRDefault="000143E0" w:rsidP="000143E0">
      <w:pPr>
        <w:rPr>
          <w:rFonts w:ascii="Times New Roman" w:hAnsi="Times New Roman" w:cs="Times New Roman"/>
          <w:sz w:val="2"/>
          <w:szCs w:val="2"/>
        </w:rPr>
      </w:pPr>
    </w:p>
    <w:tbl>
      <w:tblPr>
        <w:tblOverlap w:val="never"/>
        <w:tblW w:w="0" w:type="auto"/>
        <w:jc w:val="center"/>
        <w:tblLayout w:type="fixed"/>
        <w:tblCellMar>
          <w:left w:w="10" w:type="dxa"/>
          <w:right w:w="10" w:type="dxa"/>
        </w:tblCellMar>
        <w:tblLook w:val="0000"/>
      </w:tblPr>
      <w:tblGrid>
        <w:gridCol w:w="826"/>
        <w:gridCol w:w="8760"/>
      </w:tblGrid>
      <w:tr w:rsidR="000143E0" w:rsidRPr="001C0DC2" w:rsidTr="001F6417">
        <w:trPr>
          <w:trHeight w:hRule="exact" w:val="658"/>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rPr>
                <w:rFonts w:ascii="Times New Roman" w:hAnsi="Times New Roman" w:cs="Times New Roman"/>
                <w:sz w:val="10"/>
                <w:szCs w:val="10"/>
              </w:rPr>
            </w:pP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Назначение платежа: Средства для обеспечения исполнения Договора по конкурсу:</w:t>
            </w:r>
          </w:p>
        </w:tc>
      </w:tr>
      <w:tr w:rsidR="000143E0" w:rsidRPr="001C0DC2" w:rsidTr="001F6417">
        <w:trPr>
          <w:trHeight w:hRule="exact" w:val="658"/>
          <w:jc w:val="center"/>
        </w:trPr>
        <w:tc>
          <w:tcPr>
            <w:tcW w:w="826" w:type="dxa"/>
            <w:tcBorders>
              <w:top w:val="single" w:sz="4" w:space="0" w:color="auto"/>
              <w:left w:val="single" w:sz="4" w:space="0" w:color="auto"/>
            </w:tcBorders>
            <w:shd w:val="clear" w:color="auto" w:fill="FFFFFF"/>
            <w:vAlign w:val="center"/>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8</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Требования, предъявляемые к участникам, и перечень документов, которые должны быть представлены участниками:</w:t>
            </w:r>
          </w:p>
        </w:tc>
      </w:tr>
      <w:tr w:rsidR="000143E0" w:rsidRPr="001C0DC2" w:rsidTr="001F6417">
        <w:trPr>
          <w:trHeight w:hRule="exact" w:val="13862"/>
          <w:jc w:val="center"/>
        </w:trPr>
        <w:tc>
          <w:tcPr>
            <w:tcW w:w="826" w:type="dxa"/>
            <w:tcBorders>
              <w:top w:val="single" w:sz="4" w:space="0" w:color="auto"/>
              <w:left w:val="single" w:sz="4" w:space="0" w:color="auto"/>
              <w:bottom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8.1</w:t>
            </w:r>
          </w:p>
        </w:tc>
        <w:tc>
          <w:tcPr>
            <w:tcW w:w="8760" w:type="dxa"/>
            <w:tcBorders>
              <w:top w:val="single" w:sz="4" w:space="0" w:color="auto"/>
              <w:left w:val="single" w:sz="4" w:space="0" w:color="auto"/>
              <w:bottom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Заказчик устанавливает следующие единые требования к участникам закупки:</w:t>
            </w:r>
          </w:p>
          <w:p w:rsidR="000143E0" w:rsidRPr="001C0DC2" w:rsidRDefault="000143E0" w:rsidP="000143E0">
            <w:pPr>
              <w:framePr w:w="9586" w:wrap="notBeside" w:vAnchor="text" w:hAnchor="text" w:xAlign="center" w:y="1"/>
              <w:numPr>
                <w:ilvl w:val="0"/>
                <w:numId w:val="5"/>
              </w:numPr>
              <w:tabs>
                <w:tab w:val="left" w:pos="480"/>
              </w:tabs>
              <w:spacing w:line="322" w:lineRule="exact"/>
              <w:jc w:val="both"/>
              <w:rPr>
                <w:rFonts w:ascii="Times New Roman" w:hAnsi="Times New Roman" w:cs="Times New Roman"/>
              </w:rPr>
            </w:pPr>
            <w:r w:rsidRPr="001C0DC2">
              <w:rPr>
                <w:rStyle w:val="21"/>
                <w:rFonts w:eastAsia="Arial Unicode MS"/>
              </w:rPr>
              <w:t>соответствие требованиям, установленным в соответствии с законодательством Российской Федерации к лицам, осуществляющим выполнение работ, являющихся объектом закупки;</w:t>
            </w:r>
          </w:p>
          <w:p w:rsidR="000143E0" w:rsidRPr="001C0DC2" w:rsidRDefault="000143E0" w:rsidP="000143E0">
            <w:pPr>
              <w:framePr w:w="9586" w:wrap="notBeside" w:vAnchor="text" w:hAnchor="text" w:xAlign="center" w:y="1"/>
              <w:numPr>
                <w:ilvl w:val="0"/>
                <w:numId w:val="5"/>
              </w:numPr>
              <w:tabs>
                <w:tab w:val="left" w:pos="331"/>
              </w:tabs>
              <w:spacing w:line="322" w:lineRule="exact"/>
              <w:jc w:val="both"/>
              <w:rPr>
                <w:rFonts w:ascii="Times New Roman" w:hAnsi="Times New Roman" w:cs="Times New Roman"/>
              </w:rPr>
            </w:pPr>
            <w:proofErr w:type="spellStart"/>
            <w:r w:rsidRPr="001C0DC2">
              <w:rPr>
                <w:rStyle w:val="21"/>
                <w:rFonts w:eastAsia="Arial Unicode MS"/>
              </w:rPr>
              <w:t>непроведение</w:t>
            </w:r>
            <w:proofErr w:type="spellEnd"/>
            <w:r w:rsidRPr="001C0DC2">
              <w:rPr>
                <w:rStyle w:val="21"/>
                <w:rFonts w:eastAsia="Arial Unicode MS"/>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или физического лица несостоятельным (банкротом) и об открытии конкурсного производства;</w:t>
            </w:r>
          </w:p>
          <w:p w:rsidR="000143E0" w:rsidRPr="001C0DC2" w:rsidRDefault="000143E0" w:rsidP="000143E0">
            <w:pPr>
              <w:framePr w:w="9586" w:wrap="notBeside" w:vAnchor="text" w:hAnchor="text" w:xAlign="center" w:y="1"/>
              <w:numPr>
                <w:ilvl w:val="0"/>
                <w:numId w:val="5"/>
              </w:numPr>
              <w:tabs>
                <w:tab w:val="left" w:pos="413"/>
              </w:tabs>
              <w:spacing w:line="322" w:lineRule="exact"/>
              <w:jc w:val="both"/>
              <w:rPr>
                <w:rFonts w:ascii="Times New Roman" w:hAnsi="Times New Roman" w:cs="Times New Roman"/>
              </w:rPr>
            </w:pPr>
            <w:proofErr w:type="spellStart"/>
            <w:r w:rsidRPr="001C0DC2">
              <w:rPr>
                <w:rStyle w:val="21"/>
                <w:rFonts w:eastAsia="Arial Unicode MS"/>
              </w:rPr>
              <w:t>неприостановление</w:t>
            </w:r>
            <w:proofErr w:type="spellEnd"/>
            <w:r w:rsidRPr="001C0DC2">
              <w:rPr>
                <w:rStyle w:val="21"/>
                <w:rFonts w:eastAsia="Arial Unicode MS"/>
              </w:rPr>
              <w:t xml:space="preserve"> деятельности участника закупки в порядке, установленном Кодексом Российской Федерации об административных правонарушениях, на дату подачи заявки на участие в закупке;</w:t>
            </w:r>
          </w:p>
          <w:p w:rsidR="000143E0" w:rsidRPr="001C0DC2" w:rsidRDefault="000143E0" w:rsidP="000143E0">
            <w:pPr>
              <w:framePr w:w="9586" w:wrap="notBeside" w:vAnchor="text" w:hAnchor="text" w:xAlign="center" w:y="1"/>
              <w:numPr>
                <w:ilvl w:val="0"/>
                <w:numId w:val="5"/>
              </w:numPr>
              <w:tabs>
                <w:tab w:val="left" w:pos="403"/>
              </w:tabs>
              <w:spacing w:line="322" w:lineRule="exact"/>
              <w:jc w:val="both"/>
              <w:rPr>
                <w:rFonts w:ascii="Times New Roman" w:hAnsi="Times New Roman" w:cs="Times New Roman"/>
              </w:rPr>
            </w:pPr>
            <w:proofErr w:type="gramStart"/>
            <w:r w:rsidRPr="001C0DC2">
              <w:rPr>
                <w:rStyle w:val="21"/>
                <w:rFonts w:eastAsia="Arial Unicode MS"/>
              </w:rPr>
              <w:t>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w:t>
            </w:r>
            <w:proofErr w:type="gramEnd"/>
            <w:r w:rsidRPr="001C0DC2">
              <w:rPr>
                <w:rStyle w:val="21"/>
                <w:rFonts w:eastAsia="Arial Unicode MS"/>
              </w:rPr>
              <w:t xml:space="preserve"> </w:t>
            </w:r>
            <w:proofErr w:type="gramStart"/>
            <w:r w:rsidRPr="001C0DC2">
              <w:rPr>
                <w:rStyle w:val="21"/>
                <w:rFonts w:eastAsia="Arial Unicode MS"/>
              </w:rPr>
              <w:t>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w:t>
            </w:r>
            <w:proofErr w:type="gramEnd"/>
            <w:r w:rsidRPr="001C0DC2">
              <w:rPr>
                <w:rStyle w:val="21"/>
                <w:rFonts w:eastAsia="Arial Unicode MS"/>
              </w:rPr>
              <w:t xml:space="preserve"> Участник закупки считается соответствующим установленному требованию в случае, если им в установленном порядке подано заявление об обжаловании </w:t>
            </w:r>
            <w:proofErr w:type="gramStart"/>
            <w:r w:rsidRPr="001C0DC2">
              <w:rPr>
                <w:rStyle w:val="21"/>
                <w:rFonts w:eastAsia="Arial Unicode MS"/>
              </w:rPr>
              <w:t>указанных</w:t>
            </w:r>
            <w:proofErr w:type="gramEnd"/>
            <w:r w:rsidRPr="001C0DC2">
              <w:rPr>
                <w:rStyle w:val="21"/>
                <w:rFonts w:eastAsia="Arial Unicode MS"/>
              </w:rPr>
              <w:t xml:space="preserve"> недоимки, задолженности и решение по такому заявлению на дату рассмотрения заявки на участие в определении поставщика не принято;</w:t>
            </w:r>
          </w:p>
          <w:p w:rsidR="000143E0" w:rsidRPr="001C0DC2" w:rsidRDefault="000143E0" w:rsidP="000143E0">
            <w:pPr>
              <w:framePr w:w="9586" w:wrap="notBeside" w:vAnchor="text" w:hAnchor="text" w:xAlign="center" w:y="1"/>
              <w:numPr>
                <w:ilvl w:val="0"/>
                <w:numId w:val="5"/>
              </w:numPr>
              <w:tabs>
                <w:tab w:val="left" w:pos="446"/>
              </w:tabs>
              <w:spacing w:line="322" w:lineRule="exact"/>
              <w:jc w:val="both"/>
              <w:rPr>
                <w:rFonts w:ascii="Times New Roman" w:hAnsi="Times New Roman" w:cs="Times New Roman"/>
              </w:rPr>
            </w:pPr>
            <w:proofErr w:type="gramStart"/>
            <w:r w:rsidRPr="001C0DC2">
              <w:rPr>
                <w:rStyle w:val="21"/>
                <w:rFonts w:eastAsia="Arial Unicode MS"/>
              </w:rPr>
              <w:t>отсутствие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выполнением</w:t>
            </w:r>
            <w:proofErr w:type="gramEnd"/>
            <w:r w:rsidRPr="001C0DC2">
              <w:rPr>
                <w:rStyle w:val="21"/>
                <w:rFonts w:eastAsia="Arial Unicode MS"/>
              </w:rPr>
              <w:t xml:space="preserve"> работы, оказанием услуги, </w:t>
            </w:r>
            <w:proofErr w:type="gramStart"/>
            <w:r w:rsidRPr="001C0DC2">
              <w:rPr>
                <w:rStyle w:val="21"/>
                <w:rFonts w:eastAsia="Arial Unicode MS"/>
              </w:rPr>
              <w:t>являющихся</w:t>
            </w:r>
            <w:proofErr w:type="gramEnd"/>
            <w:r w:rsidRPr="001C0DC2">
              <w:rPr>
                <w:rStyle w:val="21"/>
                <w:rFonts w:eastAsia="Arial Unicode MS"/>
              </w:rPr>
              <w:t xml:space="preserve"> объектом осуществляемой закупки, и административного наказания в виде дисквалификации;</w:t>
            </w:r>
          </w:p>
        </w:tc>
      </w:tr>
    </w:tbl>
    <w:p w:rsidR="000143E0" w:rsidRPr="001C0DC2" w:rsidRDefault="000143E0" w:rsidP="000143E0">
      <w:pPr>
        <w:framePr w:w="9586" w:wrap="notBeside" w:vAnchor="text" w:hAnchor="text" w:xAlign="center" w:y="1"/>
        <w:rPr>
          <w:rFonts w:ascii="Times New Roman" w:hAnsi="Times New Roman" w:cs="Times New Roman"/>
          <w:sz w:val="2"/>
          <w:szCs w:val="2"/>
        </w:rPr>
      </w:pPr>
    </w:p>
    <w:p w:rsidR="000143E0" w:rsidRPr="001C0DC2" w:rsidRDefault="000143E0" w:rsidP="000143E0">
      <w:pPr>
        <w:rPr>
          <w:rFonts w:ascii="Times New Roman" w:hAnsi="Times New Roman" w:cs="Times New Roman"/>
          <w:sz w:val="2"/>
          <w:szCs w:val="2"/>
        </w:rPr>
      </w:pPr>
    </w:p>
    <w:p w:rsidR="000143E0" w:rsidRPr="001C0DC2" w:rsidRDefault="000143E0" w:rsidP="000143E0">
      <w:pPr>
        <w:numPr>
          <w:ilvl w:val="0"/>
          <w:numId w:val="6"/>
        </w:numPr>
        <w:pBdr>
          <w:top w:val="single" w:sz="4" w:space="1" w:color="auto"/>
          <w:left w:val="single" w:sz="4" w:space="4" w:color="auto"/>
          <w:bottom w:val="single" w:sz="4" w:space="1" w:color="auto"/>
          <w:right w:val="single" w:sz="4" w:space="4" w:color="auto"/>
        </w:pBdr>
        <w:tabs>
          <w:tab w:val="left" w:pos="1310"/>
        </w:tabs>
        <w:spacing w:line="322" w:lineRule="exact"/>
        <w:ind w:left="940"/>
        <w:jc w:val="both"/>
        <w:rPr>
          <w:rFonts w:ascii="Times New Roman" w:hAnsi="Times New Roman" w:cs="Times New Roman"/>
        </w:rPr>
      </w:pPr>
      <w:proofErr w:type="gramStart"/>
      <w:r w:rsidRPr="001C0DC2">
        <w:rPr>
          <w:rFonts w:ascii="Times New Roman" w:hAnsi="Times New Roman" w:cs="Times New Roman"/>
        </w:rPr>
        <w:lastRenderedPageBreak/>
        <w:t xml:space="preserve">отсутствие между участником закупки и Заказчиком конфликта интересов, под которым понимаются случаи, при которых руководитель Заказчика, член комиссии, состоят в браке с физическими лицами, являющимися </w:t>
      </w:r>
      <w:proofErr w:type="spellStart"/>
      <w:r w:rsidRPr="001C0DC2">
        <w:rPr>
          <w:rFonts w:ascii="Times New Roman" w:hAnsi="Times New Roman" w:cs="Times New Roman"/>
        </w:rPr>
        <w:t>выгодоприобретателями</w:t>
      </w:r>
      <w:proofErr w:type="spellEnd"/>
      <w:r w:rsidRPr="001C0DC2">
        <w:rPr>
          <w:rFonts w:ascii="Times New Roman" w:hAnsi="Times New Roman" w:cs="Times New Roman"/>
        </w:rPr>
        <w:t>,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участников закупки</w:t>
      </w:r>
      <w:proofErr w:type="gramEnd"/>
      <w:r w:rsidRPr="001C0DC2">
        <w:rPr>
          <w:rFonts w:ascii="Times New Roman" w:hAnsi="Times New Roman" w:cs="Times New Roman"/>
        </w:rPr>
        <w:t xml:space="preserve">,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1C0DC2">
        <w:rPr>
          <w:rFonts w:ascii="Times New Roman" w:hAnsi="Times New Roman" w:cs="Times New Roman"/>
        </w:rPr>
        <w:t>неполнородными</w:t>
      </w:r>
      <w:proofErr w:type="spellEnd"/>
      <w:r w:rsidRPr="001C0DC2">
        <w:rPr>
          <w:rFonts w:ascii="Times New Roman" w:hAnsi="Times New Roman" w:cs="Times New Roman"/>
        </w:rPr>
        <w:t xml:space="preserve"> (имеющими общих отца или мать) братьями и сестрами), усыновителями или усыновленными указанных физических лиц. Под </w:t>
      </w:r>
      <w:proofErr w:type="spellStart"/>
      <w:r w:rsidRPr="001C0DC2">
        <w:rPr>
          <w:rFonts w:ascii="Times New Roman" w:hAnsi="Times New Roman" w:cs="Times New Roman"/>
        </w:rPr>
        <w:t>выгодоприобретателями</w:t>
      </w:r>
      <w:proofErr w:type="spellEnd"/>
      <w:r w:rsidRPr="001C0DC2">
        <w:rPr>
          <w:rFonts w:ascii="Times New Roman" w:hAnsi="Times New Roman" w:cs="Times New Roman"/>
        </w:rPr>
        <w:t xml:space="preserve"> для целей настоящего раздела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rsidR="000143E0" w:rsidRPr="001C0DC2" w:rsidRDefault="000143E0" w:rsidP="000143E0">
      <w:pPr>
        <w:numPr>
          <w:ilvl w:val="0"/>
          <w:numId w:val="6"/>
        </w:numPr>
        <w:pBdr>
          <w:top w:val="single" w:sz="4" w:space="1" w:color="auto"/>
          <w:left w:val="single" w:sz="4" w:space="4" w:color="auto"/>
          <w:bottom w:val="single" w:sz="4" w:space="1" w:color="auto"/>
          <w:right w:val="single" w:sz="4" w:space="4" w:color="auto"/>
        </w:pBdr>
        <w:tabs>
          <w:tab w:val="left" w:pos="1296"/>
        </w:tabs>
        <w:spacing w:line="322" w:lineRule="exact"/>
        <w:ind w:left="940"/>
        <w:jc w:val="both"/>
        <w:rPr>
          <w:rFonts w:ascii="Times New Roman" w:hAnsi="Times New Roman" w:cs="Times New Roman"/>
        </w:rPr>
      </w:pPr>
      <w:r w:rsidRPr="001C0DC2">
        <w:rPr>
          <w:rFonts w:ascii="Times New Roman" w:hAnsi="Times New Roman" w:cs="Times New Roman"/>
        </w:rPr>
        <w:t xml:space="preserve">отсутствие в реестре недобросовестных поставщиков (Подрядчиков, исполнителей), </w:t>
      </w:r>
      <w:proofErr w:type="gramStart"/>
      <w:r w:rsidRPr="001C0DC2">
        <w:rPr>
          <w:rFonts w:ascii="Times New Roman" w:hAnsi="Times New Roman" w:cs="Times New Roman"/>
        </w:rPr>
        <w:t>ведение</w:t>
      </w:r>
      <w:proofErr w:type="gramEnd"/>
      <w:r w:rsidRPr="001C0DC2">
        <w:rPr>
          <w:rFonts w:ascii="Times New Roman" w:hAnsi="Times New Roman" w:cs="Times New Roman"/>
        </w:rPr>
        <w:t xml:space="preserve"> которого осуществляется федеральным органом исполнительной власти, уполномоченным на осуществление контроля в сфере закупок;</w:t>
      </w:r>
    </w:p>
    <w:p w:rsidR="000143E0" w:rsidRPr="001C0DC2" w:rsidRDefault="000143E0" w:rsidP="000143E0">
      <w:pPr>
        <w:numPr>
          <w:ilvl w:val="0"/>
          <w:numId w:val="6"/>
        </w:numPr>
        <w:pBdr>
          <w:top w:val="single" w:sz="4" w:space="1" w:color="auto"/>
          <w:left w:val="single" w:sz="4" w:space="4" w:color="auto"/>
          <w:bottom w:val="single" w:sz="4" w:space="1" w:color="auto"/>
          <w:right w:val="single" w:sz="4" w:space="4" w:color="auto"/>
        </w:pBdr>
        <w:tabs>
          <w:tab w:val="left" w:pos="1291"/>
        </w:tabs>
        <w:spacing w:line="322" w:lineRule="exact"/>
        <w:ind w:left="940"/>
        <w:jc w:val="both"/>
        <w:rPr>
          <w:rFonts w:ascii="Times New Roman" w:hAnsi="Times New Roman" w:cs="Times New Roman"/>
        </w:rPr>
      </w:pPr>
      <w:r w:rsidRPr="001C0DC2">
        <w:rPr>
          <w:rFonts w:ascii="Times New Roman" w:hAnsi="Times New Roman" w:cs="Times New Roman"/>
        </w:rPr>
        <w:t xml:space="preserve">участник не является </w:t>
      </w:r>
      <w:proofErr w:type="spellStart"/>
      <w:r w:rsidRPr="001C0DC2">
        <w:rPr>
          <w:rFonts w:ascii="Times New Roman" w:hAnsi="Times New Roman" w:cs="Times New Roman"/>
        </w:rPr>
        <w:t>офшорной</w:t>
      </w:r>
      <w:proofErr w:type="spellEnd"/>
      <w:r w:rsidRPr="001C0DC2">
        <w:rPr>
          <w:rFonts w:ascii="Times New Roman" w:hAnsi="Times New Roman" w:cs="Times New Roman"/>
        </w:rPr>
        <w:t xml:space="preserve"> компанией.</w:t>
      </w:r>
    </w:p>
    <w:p w:rsidR="000143E0" w:rsidRPr="001C0DC2" w:rsidRDefault="000143E0" w:rsidP="000143E0">
      <w:pPr>
        <w:pBdr>
          <w:top w:val="single" w:sz="4" w:space="1" w:color="auto"/>
          <w:left w:val="single" w:sz="4" w:space="4" w:color="auto"/>
          <w:bottom w:val="single" w:sz="4" w:space="1" w:color="auto"/>
          <w:right w:val="single" w:sz="4" w:space="4" w:color="auto"/>
        </w:pBdr>
        <w:spacing w:after="300"/>
        <w:ind w:left="940"/>
        <w:rPr>
          <w:rFonts w:ascii="Times New Roman" w:hAnsi="Times New Roman" w:cs="Times New Roman"/>
        </w:rPr>
      </w:pPr>
      <w:r w:rsidRPr="001C0DC2">
        <w:rPr>
          <w:rFonts w:ascii="Times New Roman" w:hAnsi="Times New Roman" w:cs="Times New Roman"/>
        </w:rPr>
        <w:t xml:space="preserve">Участники подают декларацию соответствия перечисленным требованиям </w:t>
      </w:r>
      <w:proofErr w:type="gramStart"/>
      <w:r w:rsidRPr="001C0DC2">
        <w:rPr>
          <w:rFonts w:ascii="Times New Roman" w:hAnsi="Times New Roman" w:cs="Times New Roman"/>
        </w:rPr>
        <w:t>установленных</w:t>
      </w:r>
      <w:proofErr w:type="gramEnd"/>
      <w:r w:rsidRPr="001C0DC2">
        <w:rPr>
          <w:rFonts w:ascii="Times New Roman" w:hAnsi="Times New Roman" w:cs="Times New Roman"/>
        </w:rPr>
        <w:t xml:space="preserve"> законодательством Российской Федерации подписанную уполномоченным лицом.</w:t>
      </w:r>
    </w:p>
    <w:p w:rsidR="000143E0" w:rsidRPr="001C0DC2" w:rsidRDefault="000143E0" w:rsidP="000143E0">
      <w:pPr>
        <w:pBdr>
          <w:top w:val="single" w:sz="4" w:space="1" w:color="auto"/>
          <w:left w:val="single" w:sz="4" w:space="4" w:color="auto"/>
          <w:bottom w:val="single" w:sz="4" w:space="1" w:color="auto"/>
          <w:right w:val="single" w:sz="4" w:space="4" w:color="auto"/>
        </w:pBdr>
        <w:ind w:left="940"/>
        <w:rPr>
          <w:rFonts w:ascii="Times New Roman" w:hAnsi="Times New Roman" w:cs="Times New Roman"/>
        </w:rPr>
      </w:pPr>
      <w:r w:rsidRPr="001C0DC2">
        <w:rPr>
          <w:rFonts w:ascii="Times New Roman" w:hAnsi="Times New Roman" w:cs="Times New Roman"/>
        </w:rPr>
        <w:t xml:space="preserve">К декларации соответствия требованиям, </w:t>
      </w:r>
      <w:proofErr w:type="gramStart"/>
      <w:r w:rsidRPr="001C0DC2">
        <w:rPr>
          <w:rFonts w:ascii="Times New Roman" w:hAnsi="Times New Roman" w:cs="Times New Roman"/>
        </w:rPr>
        <w:t>установленных</w:t>
      </w:r>
      <w:proofErr w:type="gramEnd"/>
      <w:r w:rsidRPr="001C0DC2">
        <w:rPr>
          <w:rFonts w:ascii="Times New Roman" w:hAnsi="Times New Roman" w:cs="Times New Roman"/>
        </w:rPr>
        <w:t xml:space="preserve"> законодательством Российской Федерации, должны прилагаться следующие документы:</w:t>
      </w:r>
    </w:p>
    <w:p w:rsidR="000143E0" w:rsidRPr="001C0DC2" w:rsidRDefault="000143E0" w:rsidP="000143E0">
      <w:pPr>
        <w:numPr>
          <w:ilvl w:val="0"/>
          <w:numId w:val="7"/>
        </w:numPr>
        <w:pBdr>
          <w:top w:val="single" w:sz="4" w:space="1" w:color="auto"/>
          <w:left w:val="single" w:sz="4" w:space="4" w:color="auto"/>
          <w:bottom w:val="single" w:sz="4" w:space="1" w:color="auto"/>
          <w:right w:val="single" w:sz="4" w:space="4" w:color="auto"/>
        </w:pBdr>
        <w:tabs>
          <w:tab w:val="left" w:pos="1439"/>
        </w:tabs>
        <w:spacing w:line="322" w:lineRule="exact"/>
        <w:ind w:left="940"/>
        <w:jc w:val="both"/>
        <w:rPr>
          <w:rFonts w:ascii="Times New Roman" w:hAnsi="Times New Roman" w:cs="Times New Roman"/>
        </w:rPr>
      </w:pPr>
      <w:r w:rsidRPr="001C0DC2">
        <w:rPr>
          <w:rFonts w:ascii="Times New Roman" w:hAnsi="Times New Roman" w:cs="Times New Roman"/>
        </w:rPr>
        <w:t>свидетельство о постановке на учет в налоговом органе (нотариально заверенная копия);</w:t>
      </w:r>
    </w:p>
    <w:p w:rsidR="000143E0" w:rsidRPr="001C0DC2" w:rsidRDefault="000143E0" w:rsidP="000143E0">
      <w:pPr>
        <w:numPr>
          <w:ilvl w:val="0"/>
          <w:numId w:val="7"/>
        </w:numPr>
        <w:pBdr>
          <w:top w:val="single" w:sz="4" w:space="1" w:color="auto"/>
          <w:left w:val="single" w:sz="4" w:space="4" w:color="auto"/>
          <w:bottom w:val="single" w:sz="4" w:space="1" w:color="auto"/>
          <w:right w:val="single" w:sz="4" w:space="4" w:color="auto"/>
        </w:pBdr>
        <w:tabs>
          <w:tab w:val="left" w:pos="1296"/>
        </w:tabs>
        <w:spacing w:line="322" w:lineRule="exact"/>
        <w:ind w:left="940"/>
        <w:jc w:val="both"/>
        <w:rPr>
          <w:rFonts w:ascii="Times New Roman" w:hAnsi="Times New Roman" w:cs="Times New Roman"/>
        </w:rPr>
      </w:pPr>
      <w:r w:rsidRPr="001C0DC2">
        <w:rPr>
          <w:rFonts w:ascii="Times New Roman" w:hAnsi="Times New Roman" w:cs="Times New Roman"/>
        </w:rPr>
        <w:t>свидетельство о государственной регистрации юридического лица (нотариально заверенная копия);</w:t>
      </w:r>
    </w:p>
    <w:p w:rsidR="000143E0" w:rsidRPr="001C0DC2" w:rsidRDefault="000143E0" w:rsidP="000143E0">
      <w:pPr>
        <w:numPr>
          <w:ilvl w:val="0"/>
          <w:numId w:val="7"/>
        </w:numPr>
        <w:pBdr>
          <w:top w:val="single" w:sz="4" w:space="1" w:color="auto"/>
          <w:left w:val="single" w:sz="4" w:space="4" w:color="auto"/>
          <w:bottom w:val="single" w:sz="4" w:space="1" w:color="auto"/>
          <w:right w:val="single" w:sz="4" w:space="4" w:color="auto"/>
        </w:pBdr>
        <w:tabs>
          <w:tab w:val="left" w:pos="1296"/>
        </w:tabs>
        <w:spacing w:line="322" w:lineRule="exact"/>
        <w:ind w:left="940"/>
        <w:jc w:val="both"/>
        <w:rPr>
          <w:rFonts w:ascii="Times New Roman" w:hAnsi="Times New Roman" w:cs="Times New Roman"/>
        </w:rPr>
      </w:pPr>
      <w:r w:rsidRPr="001C0DC2">
        <w:rPr>
          <w:rFonts w:ascii="Times New Roman" w:hAnsi="Times New Roman" w:cs="Times New Roman"/>
        </w:rPr>
        <w:t>справка о наличии расчетного счета в банке (оригинал);</w:t>
      </w:r>
    </w:p>
    <w:p w:rsidR="000143E0" w:rsidRPr="001C0DC2" w:rsidRDefault="000143E0" w:rsidP="000143E0">
      <w:pPr>
        <w:numPr>
          <w:ilvl w:val="0"/>
          <w:numId w:val="7"/>
        </w:numPr>
        <w:pBdr>
          <w:top w:val="single" w:sz="4" w:space="1" w:color="auto"/>
          <w:left w:val="single" w:sz="4" w:space="4" w:color="auto"/>
          <w:bottom w:val="single" w:sz="4" w:space="1" w:color="auto"/>
          <w:right w:val="single" w:sz="4" w:space="4" w:color="auto"/>
        </w:pBdr>
        <w:tabs>
          <w:tab w:val="left" w:pos="1296"/>
        </w:tabs>
        <w:spacing w:line="322" w:lineRule="exact"/>
        <w:ind w:left="940"/>
        <w:jc w:val="both"/>
        <w:rPr>
          <w:rFonts w:ascii="Times New Roman" w:hAnsi="Times New Roman" w:cs="Times New Roman"/>
        </w:rPr>
      </w:pPr>
      <w:r w:rsidRPr="001C0DC2">
        <w:rPr>
          <w:rFonts w:ascii="Times New Roman" w:hAnsi="Times New Roman" w:cs="Times New Roman"/>
        </w:rPr>
        <w:t>выписка из единого государственного реестра юридических лиц (оригинал);</w:t>
      </w:r>
    </w:p>
    <w:p w:rsidR="000143E0" w:rsidRPr="001C0DC2" w:rsidRDefault="000143E0" w:rsidP="000143E0">
      <w:pPr>
        <w:numPr>
          <w:ilvl w:val="0"/>
          <w:numId w:val="7"/>
        </w:numPr>
        <w:pBdr>
          <w:top w:val="single" w:sz="4" w:space="1" w:color="auto"/>
          <w:left w:val="single" w:sz="4" w:space="4" w:color="auto"/>
          <w:bottom w:val="single" w:sz="4" w:space="1" w:color="auto"/>
          <w:right w:val="single" w:sz="4" w:space="4" w:color="auto"/>
        </w:pBdr>
        <w:tabs>
          <w:tab w:val="left" w:pos="1296"/>
        </w:tabs>
        <w:spacing w:line="322" w:lineRule="exact"/>
        <w:ind w:left="940"/>
        <w:jc w:val="both"/>
        <w:rPr>
          <w:rFonts w:ascii="Times New Roman" w:hAnsi="Times New Roman" w:cs="Times New Roman"/>
        </w:rPr>
      </w:pPr>
      <w:r w:rsidRPr="001C0DC2">
        <w:rPr>
          <w:rFonts w:ascii="Times New Roman" w:hAnsi="Times New Roman" w:cs="Times New Roman"/>
        </w:rPr>
        <w:t>свидетельство СРО о допуске к определенному виду или видам</w:t>
      </w:r>
    </w:p>
    <w:p w:rsidR="000143E0" w:rsidRPr="001C0DC2" w:rsidRDefault="000143E0" w:rsidP="000143E0">
      <w:pPr>
        <w:pBdr>
          <w:top w:val="single" w:sz="4" w:space="1" w:color="auto"/>
          <w:left w:val="single" w:sz="4" w:space="4" w:color="auto"/>
          <w:bottom w:val="single" w:sz="4" w:space="1" w:color="auto"/>
          <w:right w:val="single" w:sz="4" w:space="4" w:color="auto"/>
        </w:pBdr>
        <w:tabs>
          <w:tab w:val="left" w:leader="underscore" w:pos="9508"/>
        </w:tabs>
        <w:ind w:left="940"/>
        <w:rPr>
          <w:rFonts w:ascii="Times New Roman" w:hAnsi="Times New Roman" w:cs="Times New Roman"/>
        </w:rPr>
      </w:pPr>
      <w:r w:rsidRPr="001C0DC2">
        <w:rPr>
          <w:rFonts w:ascii="Times New Roman" w:hAnsi="Times New Roman" w:cs="Times New Roman"/>
        </w:rPr>
        <w:t xml:space="preserve">работ, которые оказывают влияния на безопасность объектов капитального строительства или всех необходимых свидетельств о допуске к конкретным видам работ, являющимся предметом </w:t>
      </w:r>
      <w:r w:rsidRPr="001C0DC2">
        <w:rPr>
          <w:rStyle w:val="21"/>
          <w:rFonts w:eastAsia="Arial Unicode MS"/>
        </w:rPr>
        <w:t>настоящей закупки</w:t>
      </w:r>
      <w:r w:rsidRPr="001C0DC2">
        <w:rPr>
          <w:rFonts w:ascii="Times New Roman" w:hAnsi="Times New Roman" w:cs="Times New Roman"/>
        </w:rPr>
        <w:tab/>
      </w:r>
    </w:p>
    <w:tbl>
      <w:tblPr>
        <w:tblOverlap w:val="never"/>
        <w:tblW w:w="0" w:type="auto"/>
        <w:jc w:val="center"/>
        <w:tblLayout w:type="fixed"/>
        <w:tblCellMar>
          <w:left w:w="10" w:type="dxa"/>
          <w:right w:w="10" w:type="dxa"/>
        </w:tblCellMar>
        <w:tblLook w:val="0000"/>
      </w:tblPr>
      <w:tblGrid>
        <w:gridCol w:w="826"/>
        <w:gridCol w:w="8760"/>
      </w:tblGrid>
      <w:tr w:rsidR="000143E0" w:rsidRPr="001C0DC2" w:rsidTr="001F6417">
        <w:trPr>
          <w:trHeight w:hRule="exact" w:val="3557"/>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rPr>
                <w:rFonts w:ascii="Times New Roman" w:hAnsi="Times New Roman" w:cs="Times New Roman"/>
                <w:sz w:val="10"/>
                <w:szCs w:val="10"/>
              </w:rPr>
            </w:pP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0143E0">
            <w:pPr>
              <w:framePr w:w="9586" w:wrap="notBeside" w:vAnchor="text" w:hAnchor="text" w:xAlign="center" w:y="1"/>
              <w:numPr>
                <w:ilvl w:val="0"/>
                <w:numId w:val="8"/>
              </w:numPr>
              <w:tabs>
                <w:tab w:val="left" w:pos="350"/>
              </w:tabs>
              <w:spacing w:line="322" w:lineRule="exact"/>
              <w:jc w:val="both"/>
              <w:rPr>
                <w:rFonts w:ascii="Times New Roman" w:hAnsi="Times New Roman" w:cs="Times New Roman"/>
              </w:rPr>
            </w:pPr>
            <w:r w:rsidRPr="001C0DC2">
              <w:rPr>
                <w:rStyle w:val="21"/>
                <w:rFonts w:eastAsia="Arial Unicode MS"/>
              </w:rPr>
              <w:t>Информационная справка, содержащая информацию о реквизитах предприятия (полное наименование предприятия, адрес (юридический и фактический), форма собственности, организационно-правовая форма, руководство (ФИО и должность руководителя), контактные телефоны, реквизиты банка, обслуживающего предприятие и расчетный счет);</w:t>
            </w:r>
          </w:p>
          <w:p w:rsidR="000143E0" w:rsidRPr="001C0DC2" w:rsidRDefault="000143E0" w:rsidP="000143E0">
            <w:pPr>
              <w:framePr w:w="9586" w:wrap="notBeside" w:vAnchor="text" w:hAnchor="text" w:xAlign="center" w:y="1"/>
              <w:numPr>
                <w:ilvl w:val="0"/>
                <w:numId w:val="8"/>
              </w:numPr>
              <w:tabs>
                <w:tab w:val="left" w:pos="302"/>
              </w:tabs>
              <w:spacing w:line="322" w:lineRule="exact"/>
              <w:jc w:val="both"/>
              <w:rPr>
                <w:rFonts w:ascii="Times New Roman" w:hAnsi="Times New Roman" w:cs="Times New Roman"/>
              </w:rPr>
            </w:pPr>
            <w:r w:rsidRPr="001C0DC2">
              <w:rPr>
                <w:rStyle w:val="21"/>
                <w:rFonts w:eastAsia="Arial Unicode MS"/>
              </w:rPr>
              <w:t>справка из ИФНС и ПФР об отсутствии задолженности (оригинал);</w:t>
            </w:r>
          </w:p>
          <w:p w:rsidR="000143E0" w:rsidRPr="001C0DC2" w:rsidRDefault="000143E0" w:rsidP="000143E0">
            <w:pPr>
              <w:framePr w:w="9586" w:wrap="notBeside" w:vAnchor="text" w:hAnchor="text" w:xAlign="center" w:y="1"/>
              <w:numPr>
                <w:ilvl w:val="0"/>
                <w:numId w:val="8"/>
              </w:numPr>
              <w:tabs>
                <w:tab w:val="left" w:pos="302"/>
              </w:tabs>
              <w:spacing w:line="322" w:lineRule="exact"/>
              <w:jc w:val="both"/>
              <w:rPr>
                <w:rFonts w:ascii="Times New Roman" w:hAnsi="Times New Roman" w:cs="Times New Roman"/>
              </w:rPr>
            </w:pPr>
            <w:r w:rsidRPr="001C0DC2">
              <w:rPr>
                <w:rStyle w:val="21"/>
                <w:rFonts w:eastAsia="Arial Unicode MS"/>
              </w:rPr>
              <w:t>бухгалтерский баланс за 2015 год и первый квартал 2016 год.</w:t>
            </w:r>
          </w:p>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Все документы должны быть прошиты, пронумерованы, скреплены оригинальной печатью и подписью уполномоченного лица организации.</w:t>
            </w:r>
          </w:p>
        </w:tc>
      </w:tr>
      <w:tr w:rsidR="000143E0" w:rsidRPr="001C0DC2" w:rsidTr="001F6417">
        <w:trPr>
          <w:trHeight w:hRule="exact" w:val="331"/>
          <w:jc w:val="center"/>
        </w:trPr>
        <w:tc>
          <w:tcPr>
            <w:tcW w:w="826" w:type="dxa"/>
            <w:tcBorders>
              <w:top w:val="single" w:sz="4" w:space="0" w:color="auto"/>
              <w:lef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8</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Место, дата и время процедуры выбора единственного поставщика</w:t>
            </w:r>
          </w:p>
        </w:tc>
      </w:tr>
      <w:tr w:rsidR="000143E0" w:rsidRPr="001C0DC2" w:rsidTr="001F6417">
        <w:trPr>
          <w:trHeight w:hRule="exact" w:val="658"/>
          <w:jc w:val="center"/>
        </w:trPr>
        <w:tc>
          <w:tcPr>
            <w:tcW w:w="826" w:type="dxa"/>
            <w:tcBorders>
              <w:top w:val="single" w:sz="4" w:space="0" w:color="auto"/>
              <w:left w:val="single" w:sz="4" w:space="0" w:color="auto"/>
            </w:tcBorders>
            <w:shd w:val="clear" w:color="auto" w:fill="FFFFFF"/>
            <w:vAlign w:val="center"/>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8.1</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23497B">
            <w:pPr>
              <w:framePr w:w="9586" w:wrap="notBeside" w:vAnchor="text" w:hAnchor="text" w:xAlign="center" w:y="1"/>
              <w:spacing w:line="326" w:lineRule="exact"/>
              <w:rPr>
                <w:rFonts w:ascii="Times New Roman" w:hAnsi="Times New Roman" w:cs="Times New Roman"/>
              </w:rPr>
            </w:pPr>
            <w:r w:rsidRPr="001C0DC2">
              <w:rPr>
                <w:rStyle w:val="22"/>
                <w:rFonts w:eastAsia="Arial Unicode MS"/>
              </w:rPr>
              <w:t xml:space="preserve">Российская Федерация, Республика Крым, город Евпатория, улица МОСКОВСКАЯ, ДОМ 9/15, конференц-зал </w:t>
            </w:r>
            <w:r w:rsidR="0023497B">
              <w:rPr>
                <w:rStyle w:val="22"/>
                <w:rFonts w:eastAsia="Arial Unicode MS"/>
              </w:rPr>
              <w:t>02</w:t>
            </w:r>
            <w:r w:rsidRPr="001C0DC2">
              <w:rPr>
                <w:rStyle w:val="22"/>
                <w:rFonts w:eastAsia="Arial Unicode MS"/>
              </w:rPr>
              <w:t>.12.2016 г. в 12:00</w:t>
            </w:r>
          </w:p>
        </w:tc>
      </w:tr>
      <w:tr w:rsidR="000143E0" w:rsidRPr="001C0DC2" w:rsidTr="001F6417">
        <w:trPr>
          <w:trHeight w:hRule="exact" w:val="974"/>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9</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Условия, запреты, ограничения работ и услуг, соответственно выполняемых, оказываемых иностранными лицами, в случае если данные условия, запреты, ограничения установлены Заказчиком</w:t>
            </w:r>
          </w:p>
        </w:tc>
      </w:tr>
      <w:tr w:rsidR="000143E0" w:rsidRPr="001C0DC2" w:rsidTr="001F6417">
        <w:trPr>
          <w:trHeight w:hRule="exact" w:val="2266"/>
          <w:jc w:val="center"/>
        </w:trPr>
        <w:tc>
          <w:tcPr>
            <w:tcW w:w="826" w:type="dxa"/>
            <w:tcBorders>
              <w:top w:val="single" w:sz="4" w:space="0" w:color="auto"/>
              <w:left w:val="single" w:sz="4" w:space="0" w:color="auto"/>
            </w:tcBorders>
            <w:shd w:val="clear" w:color="auto" w:fill="FFFFFF"/>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9.1</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rPr>
                <w:rFonts w:ascii="Times New Roman" w:hAnsi="Times New Roman" w:cs="Times New Roman"/>
              </w:rPr>
            </w:pPr>
            <w:r w:rsidRPr="001C0DC2">
              <w:rPr>
                <w:rStyle w:val="21"/>
                <w:rFonts w:eastAsia="Arial Unicode MS"/>
              </w:rPr>
              <w:t>В соответствии с Постановлением правительства РФ от 29 декабря 2015 г. № 1457 «О перечне отдельных видов работ (услуг), выполнение (оказание) которых на территории Российской Федерации организациями, находящимися под юрисдикцией Турецкой Республики, а также организациями, контролируемыми гражданами Турецкой Республики и (или) организациями, находящимися под юрисдикцией Турецкой Республики, запрещено»</w:t>
            </w:r>
          </w:p>
        </w:tc>
      </w:tr>
      <w:tr w:rsidR="000143E0" w:rsidRPr="001C0DC2" w:rsidTr="001F6417">
        <w:trPr>
          <w:trHeight w:hRule="exact" w:val="331"/>
          <w:jc w:val="center"/>
        </w:trPr>
        <w:tc>
          <w:tcPr>
            <w:tcW w:w="826" w:type="dxa"/>
            <w:tcBorders>
              <w:top w:val="single" w:sz="4" w:space="0" w:color="auto"/>
              <w:lef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10</w:t>
            </w:r>
          </w:p>
        </w:tc>
        <w:tc>
          <w:tcPr>
            <w:tcW w:w="8760" w:type="dxa"/>
            <w:tcBorders>
              <w:top w:val="single" w:sz="4" w:space="0" w:color="auto"/>
              <w:left w:val="single" w:sz="4" w:space="0" w:color="auto"/>
              <w:right w:val="single" w:sz="4" w:space="0" w:color="auto"/>
            </w:tcBorders>
            <w:shd w:val="clear" w:color="auto" w:fill="FFFFFF"/>
            <w:vAlign w:val="bottom"/>
          </w:tcPr>
          <w:p w:rsidR="000143E0" w:rsidRPr="001C0DC2" w:rsidRDefault="000143E0" w:rsidP="001F6417">
            <w:pPr>
              <w:framePr w:w="9586" w:wrap="notBeside" w:vAnchor="text" w:hAnchor="text" w:xAlign="center" w:y="1"/>
              <w:spacing w:line="280" w:lineRule="exact"/>
              <w:rPr>
                <w:rFonts w:ascii="Times New Roman" w:hAnsi="Times New Roman" w:cs="Times New Roman"/>
              </w:rPr>
            </w:pPr>
            <w:r w:rsidRPr="001C0DC2">
              <w:rPr>
                <w:rStyle w:val="21"/>
                <w:rFonts w:eastAsia="Arial Unicode MS"/>
              </w:rPr>
              <w:t>Критерии определения поставщика</w:t>
            </w:r>
          </w:p>
        </w:tc>
      </w:tr>
      <w:tr w:rsidR="000143E0" w:rsidRPr="001C0DC2" w:rsidTr="001F6417">
        <w:trPr>
          <w:trHeight w:hRule="exact" w:val="1306"/>
          <w:jc w:val="center"/>
        </w:trPr>
        <w:tc>
          <w:tcPr>
            <w:tcW w:w="826" w:type="dxa"/>
            <w:tcBorders>
              <w:top w:val="single" w:sz="4" w:space="0" w:color="auto"/>
              <w:left w:val="single" w:sz="4" w:space="0" w:color="auto"/>
              <w:bottom w:val="single" w:sz="4" w:space="0" w:color="auto"/>
            </w:tcBorders>
            <w:shd w:val="clear" w:color="auto" w:fill="FFFFFF"/>
          </w:tcPr>
          <w:p w:rsidR="000143E0" w:rsidRPr="001C0DC2" w:rsidRDefault="000143E0" w:rsidP="001F6417">
            <w:pPr>
              <w:framePr w:w="9586" w:wrap="notBeside" w:vAnchor="text" w:hAnchor="text" w:xAlign="center" w:y="1"/>
              <w:rPr>
                <w:rFonts w:ascii="Times New Roman" w:hAnsi="Times New Roman" w:cs="Times New Roman"/>
                <w:sz w:val="10"/>
                <w:szCs w:val="10"/>
              </w:rPr>
            </w:pPr>
          </w:p>
        </w:tc>
        <w:tc>
          <w:tcPr>
            <w:tcW w:w="8760" w:type="dxa"/>
            <w:tcBorders>
              <w:top w:val="single" w:sz="4" w:space="0" w:color="auto"/>
              <w:left w:val="single" w:sz="4" w:space="0" w:color="auto"/>
              <w:bottom w:val="single" w:sz="4" w:space="0" w:color="auto"/>
              <w:right w:val="single" w:sz="4" w:space="0" w:color="auto"/>
            </w:tcBorders>
            <w:shd w:val="clear" w:color="auto" w:fill="FFFFFF"/>
            <w:vAlign w:val="bottom"/>
          </w:tcPr>
          <w:p w:rsidR="000143E0" w:rsidRPr="001C0DC2" w:rsidRDefault="000143E0" w:rsidP="000143E0">
            <w:pPr>
              <w:framePr w:w="9586" w:wrap="notBeside" w:vAnchor="text" w:hAnchor="text" w:xAlign="center" w:y="1"/>
              <w:numPr>
                <w:ilvl w:val="0"/>
                <w:numId w:val="9"/>
              </w:numPr>
              <w:tabs>
                <w:tab w:val="left" w:pos="278"/>
              </w:tabs>
              <w:spacing w:line="317" w:lineRule="exact"/>
              <w:jc w:val="both"/>
              <w:rPr>
                <w:rFonts w:ascii="Times New Roman" w:hAnsi="Times New Roman" w:cs="Times New Roman"/>
              </w:rPr>
            </w:pPr>
            <w:r w:rsidRPr="001C0DC2">
              <w:rPr>
                <w:rStyle w:val="21"/>
                <w:rFonts w:eastAsia="Arial Unicode MS"/>
              </w:rPr>
              <w:t>цена Договора</w:t>
            </w:r>
          </w:p>
          <w:p w:rsidR="000143E0" w:rsidRPr="001C0DC2" w:rsidRDefault="000143E0" w:rsidP="000143E0">
            <w:pPr>
              <w:framePr w:w="9586" w:wrap="notBeside" w:vAnchor="text" w:hAnchor="text" w:xAlign="center" w:y="1"/>
              <w:numPr>
                <w:ilvl w:val="0"/>
                <w:numId w:val="9"/>
              </w:numPr>
              <w:tabs>
                <w:tab w:val="left" w:pos="302"/>
              </w:tabs>
              <w:spacing w:line="317" w:lineRule="exact"/>
              <w:jc w:val="both"/>
              <w:rPr>
                <w:rFonts w:ascii="Times New Roman" w:hAnsi="Times New Roman" w:cs="Times New Roman"/>
              </w:rPr>
            </w:pPr>
            <w:r w:rsidRPr="001C0DC2">
              <w:rPr>
                <w:rStyle w:val="21"/>
                <w:rFonts w:eastAsia="Arial Unicode MS"/>
              </w:rPr>
              <w:t>наличие специалистов определенного уровня квалификации</w:t>
            </w:r>
          </w:p>
          <w:p w:rsidR="000143E0" w:rsidRPr="001C0DC2" w:rsidRDefault="000143E0" w:rsidP="000143E0">
            <w:pPr>
              <w:framePr w:w="9586" w:wrap="notBeside" w:vAnchor="text" w:hAnchor="text" w:xAlign="center" w:y="1"/>
              <w:numPr>
                <w:ilvl w:val="0"/>
                <w:numId w:val="9"/>
              </w:numPr>
              <w:tabs>
                <w:tab w:val="left" w:pos="298"/>
              </w:tabs>
              <w:spacing w:line="317" w:lineRule="exact"/>
              <w:jc w:val="both"/>
              <w:rPr>
                <w:rFonts w:ascii="Times New Roman" w:hAnsi="Times New Roman" w:cs="Times New Roman"/>
              </w:rPr>
            </w:pPr>
            <w:r w:rsidRPr="001C0DC2">
              <w:rPr>
                <w:rStyle w:val="21"/>
                <w:rFonts w:eastAsia="Arial Unicode MS"/>
              </w:rPr>
              <w:t>наличие опыта работы, связанного с предметом Договора</w:t>
            </w:r>
          </w:p>
          <w:p w:rsidR="000143E0" w:rsidRPr="001C0DC2" w:rsidRDefault="000143E0" w:rsidP="000143E0">
            <w:pPr>
              <w:framePr w:w="9586" w:wrap="notBeside" w:vAnchor="text" w:hAnchor="text" w:xAlign="center" w:y="1"/>
              <w:numPr>
                <w:ilvl w:val="0"/>
                <w:numId w:val="9"/>
              </w:numPr>
              <w:tabs>
                <w:tab w:val="left" w:pos="302"/>
              </w:tabs>
              <w:spacing w:line="317" w:lineRule="exact"/>
              <w:jc w:val="both"/>
              <w:rPr>
                <w:rFonts w:ascii="Times New Roman" w:hAnsi="Times New Roman" w:cs="Times New Roman"/>
              </w:rPr>
            </w:pPr>
            <w:r w:rsidRPr="001C0DC2">
              <w:rPr>
                <w:rStyle w:val="21"/>
                <w:rFonts w:eastAsia="Arial Unicode MS"/>
              </w:rPr>
              <w:t>наличие материально-технической базы</w:t>
            </w:r>
          </w:p>
        </w:tc>
      </w:tr>
    </w:tbl>
    <w:p w:rsidR="000143E0" w:rsidRPr="001C0DC2" w:rsidRDefault="000143E0" w:rsidP="000143E0">
      <w:pPr>
        <w:framePr w:w="9586" w:wrap="notBeside" w:vAnchor="text" w:hAnchor="text" w:xAlign="center" w:y="1"/>
        <w:rPr>
          <w:rFonts w:ascii="Times New Roman" w:hAnsi="Times New Roman" w:cs="Times New Roman"/>
          <w:sz w:val="2"/>
          <w:szCs w:val="2"/>
        </w:rPr>
      </w:pPr>
    </w:p>
    <w:p w:rsidR="000143E0" w:rsidRPr="001C0DC2" w:rsidRDefault="000143E0" w:rsidP="000143E0">
      <w:pPr>
        <w:rPr>
          <w:rFonts w:ascii="Times New Roman" w:hAnsi="Times New Roman" w:cs="Times New Roman"/>
          <w:sz w:val="2"/>
          <w:szCs w:val="2"/>
        </w:rPr>
      </w:pPr>
    </w:p>
    <w:p w:rsidR="000143E0" w:rsidRPr="001C0DC2" w:rsidRDefault="000143E0" w:rsidP="000143E0">
      <w:pPr>
        <w:rPr>
          <w:rFonts w:ascii="Times New Roman" w:hAnsi="Times New Roman" w:cs="Times New Roman"/>
          <w:sz w:val="2"/>
          <w:szCs w:val="2"/>
        </w:rPr>
        <w:sectPr w:rsidR="000143E0" w:rsidRPr="001C0DC2" w:rsidSect="000143E0">
          <w:pgSz w:w="11900" w:h="16840"/>
          <w:pgMar w:top="751" w:right="1140" w:bottom="637" w:left="1174" w:header="0" w:footer="3" w:gutter="0"/>
          <w:cols w:space="720"/>
          <w:noEndnote/>
          <w:docGrid w:linePitch="360"/>
        </w:sectPr>
      </w:pPr>
    </w:p>
    <w:p w:rsidR="000143E0" w:rsidRPr="001C0DC2" w:rsidRDefault="000143E0" w:rsidP="000143E0">
      <w:pPr>
        <w:pStyle w:val="30"/>
        <w:shd w:val="clear" w:color="auto" w:fill="auto"/>
        <w:rPr>
          <w:b w:val="0"/>
        </w:rPr>
      </w:pPr>
      <w:r w:rsidRPr="001C0DC2">
        <w:lastRenderedPageBreak/>
        <w:t>Обоснование начальной (максимальной) цены Договора</w:t>
      </w:r>
      <w:r w:rsidRPr="001C0DC2">
        <w:br/>
        <w:t xml:space="preserve">на выполнение работ по объекту: Капитальный ремонт кровли корпуса №8 для нужд государственного бюджетного учреждения Республики Крым «Санаторий «Прибой» по адресу: </w:t>
      </w:r>
      <w:r w:rsidRPr="001C0DC2">
        <w:rPr>
          <w:b w:val="0"/>
        </w:rPr>
        <w:t>297411,  РЕСПУБЛИКА КРЫМ,  ГОРОД ЕВПАТОРИЯ, УЛИЦА МОСКОВСКАЯ, ДОМ 9/15, корпус №8</w:t>
      </w:r>
    </w:p>
    <w:p w:rsidR="000143E0" w:rsidRPr="001C0DC2" w:rsidRDefault="000143E0" w:rsidP="000143E0">
      <w:pPr>
        <w:pStyle w:val="30"/>
        <w:shd w:val="clear" w:color="auto" w:fill="auto"/>
      </w:pPr>
      <w:r w:rsidRPr="001C0DC2">
        <w:t xml:space="preserve">Основные характеристики объекта - Выполнение работ </w:t>
      </w:r>
      <w:proofErr w:type="gramStart"/>
      <w:r w:rsidRPr="001C0DC2">
        <w:t>в</w:t>
      </w:r>
      <w:proofErr w:type="gramEnd"/>
      <w:r w:rsidRPr="001C0DC2">
        <w:t xml:space="preserve"> соответствием со сводным сметным расчетом и приложением локальных смет</w:t>
      </w:r>
    </w:p>
    <w:p w:rsidR="000143E0" w:rsidRPr="001C0DC2" w:rsidRDefault="000143E0" w:rsidP="000143E0">
      <w:pPr>
        <w:spacing w:after="299" w:line="280" w:lineRule="exact"/>
        <w:rPr>
          <w:rFonts w:ascii="Times New Roman" w:hAnsi="Times New Roman" w:cs="Times New Roman"/>
        </w:rPr>
      </w:pPr>
      <w:r w:rsidRPr="001C0DC2">
        <w:rPr>
          <w:rFonts w:ascii="Times New Roman" w:hAnsi="Times New Roman" w:cs="Times New Roman"/>
        </w:rPr>
        <w:t>Используемый метод определения НМЦК с обоснованием:</w:t>
      </w:r>
    </w:p>
    <w:p w:rsidR="000143E0" w:rsidRPr="001C0DC2" w:rsidRDefault="000143E0" w:rsidP="000143E0">
      <w:pPr>
        <w:spacing w:after="300"/>
        <w:rPr>
          <w:rFonts w:ascii="Times New Roman" w:hAnsi="Times New Roman" w:cs="Times New Roman"/>
        </w:rPr>
      </w:pPr>
      <w:r w:rsidRPr="001C0DC2">
        <w:rPr>
          <w:rFonts w:ascii="Times New Roman" w:hAnsi="Times New Roman" w:cs="Times New Roman"/>
        </w:rPr>
        <w:t>Проектно-сметный метод, п. 4 ч. 1 ст. 22 Федерального закона от 05.04.2013 № 44-ФЗ «О Договорной системе в сфере закупок товаров, работ, услуг для государственных и муниципальных нужд»</w:t>
      </w:r>
    </w:p>
    <w:p w:rsidR="000143E0" w:rsidRPr="001C0DC2" w:rsidRDefault="000143E0" w:rsidP="000143E0">
      <w:pPr>
        <w:rPr>
          <w:rFonts w:ascii="Times New Roman" w:hAnsi="Times New Roman" w:cs="Times New Roman"/>
        </w:rPr>
        <w:sectPr w:rsidR="000143E0" w:rsidRPr="001C0DC2">
          <w:pgSz w:w="11900" w:h="16840"/>
          <w:pgMar w:top="898" w:right="795" w:bottom="898" w:left="1265" w:header="0" w:footer="3" w:gutter="0"/>
          <w:cols w:space="720"/>
          <w:noEndnote/>
          <w:docGrid w:linePitch="360"/>
        </w:sectPr>
      </w:pPr>
      <w:r w:rsidRPr="001C0DC2">
        <w:rPr>
          <w:rFonts w:ascii="Times New Roman" w:hAnsi="Times New Roman" w:cs="Times New Roman"/>
        </w:rPr>
        <w:t xml:space="preserve">Расчет НМЦК - </w:t>
      </w:r>
      <w:proofErr w:type="gramStart"/>
      <w:r w:rsidRPr="001C0DC2">
        <w:rPr>
          <w:rFonts w:ascii="Times New Roman" w:hAnsi="Times New Roman" w:cs="Times New Roman"/>
        </w:rPr>
        <w:t>Согласно</w:t>
      </w:r>
      <w:proofErr w:type="gramEnd"/>
      <w:r w:rsidRPr="001C0DC2">
        <w:rPr>
          <w:rFonts w:ascii="Times New Roman" w:hAnsi="Times New Roman" w:cs="Times New Roman"/>
        </w:rPr>
        <w:t xml:space="preserve"> сводного сметного расчета стоимости строительства (Форма № 1) начальная (максимальная) цена Договора составляет 672,93 тыс. рублей (НДС в том числе)</w:t>
      </w:r>
    </w:p>
    <w:p w:rsidR="000143E0" w:rsidRPr="001C0DC2" w:rsidRDefault="000143E0" w:rsidP="000143E0">
      <w:pPr>
        <w:jc w:val="center"/>
        <w:rPr>
          <w:rFonts w:ascii="Times New Roman" w:hAnsi="Times New Roman" w:cs="Times New Roman"/>
        </w:rPr>
      </w:pPr>
      <w:r>
        <w:rPr>
          <w:rFonts w:ascii="Times New Roman" w:hAnsi="Times New Roman" w:cs="Times New Roman"/>
        </w:rPr>
        <w:lastRenderedPageBreak/>
        <w:t xml:space="preserve">Проект </w:t>
      </w:r>
      <w:r w:rsidRPr="001C0DC2">
        <w:rPr>
          <w:rFonts w:ascii="Times New Roman" w:hAnsi="Times New Roman" w:cs="Times New Roman"/>
        </w:rPr>
        <w:t>КОНТРАКТ № ______</w:t>
      </w:r>
    </w:p>
    <w:p w:rsidR="000143E0" w:rsidRPr="001C0DC2" w:rsidRDefault="000143E0" w:rsidP="000143E0">
      <w:pPr>
        <w:jc w:val="center"/>
        <w:rPr>
          <w:rFonts w:ascii="Times New Roman" w:hAnsi="Times New Roman" w:cs="Times New Roman"/>
        </w:rPr>
      </w:pPr>
    </w:p>
    <w:p w:rsidR="000143E0" w:rsidRPr="001C0DC2" w:rsidRDefault="000143E0" w:rsidP="000143E0">
      <w:pPr>
        <w:rPr>
          <w:rFonts w:ascii="Times New Roman" w:hAnsi="Times New Roman" w:cs="Times New Roman"/>
          <w:sz w:val="22"/>
          <w:szCs w:val="22"/>
        </w:rPr>
      </w:pPr>
      <w:r w:rsidRPr="001C0DC2">
        <w:rPr>
          <w:rFonts w:ascii="Times New Roman" w:hAnsi="Times New Roman" w:cs="Times New Roman"/>
          <w:sz w:val="22"/>
          <w:szCs w:val="22"/>
        </w:rPr>
        <w:t>На выполнение строительно-монтажных работ по объекту: Капитальный ремонт кровли корпуса №8 для нужд государственного бюджетного учреждения Республики Крым «Санаторий «Прибой»</w:t>
      </w:r>
    </w:p>
    <w:p w:rsidR="000143E0" w:rsidRPr="001C0DC2" w:rsidRDefault="000143E0" w:rsidP="000143E0">
      <w:pPr>
        <w:rPr>
          <w:rFonts w:ascii="Times New Roman" w:hAnsi="Times New Roman" w:cs="Times New Roman"/>
          <w:sz w:val="22"/>
          <w:szCs w:val="22"/>
        </w:rPr>
      </w:pPr>
    </w:p>
    <w:p w:rsidR="000143E0" w:rsidRPr="001C0DC2" w:rsidRDefault="000143E0" w:rsidP="000143E0">
      <w:pPr>
        <w:rPr>
          <w:rFonts w:ascii="Times New Roman" w:hAnsi="Times New Roman" w:cs="Times New Roman"/>
          <w:sz w:val="22"/>
          <w:szCs w:val="22"/>
        </w:rPr>
      </w:pPr>
      <w:r w:rsidRPr="001C0DC2">
        <w:rPr>
          <w:rFonts w:ascii="Times New Roman" w:hAnsi="Times New Roman" w:cs="Times New Roman"/>
          <w:sz w:val="22"/>
          <w:szCs w:val="22"/>
        </w:rPr>
        <w:t>г. Евпатория                                                                                                     «___»____________ 2016г.</w:t>
      </w:r>
    </w:p>
    <w:p w:rsidR="000143E0" w:rsidRPr="001C0DC2" w:rsidRDefault="000143E0" w:rsidP="000143E0">
      <w:pPr>
        <w:jc w:val="right"/>
        <w:rPr>
          <w:rFonts w:ascii="Times New Roman" w:hAnsi="Times New Roman" w:cs="Times New Roman"/>
          <w:sz w:val="22"/>
          <w:szCs w:val="22"/>
        </w:rPr>
      </w:pP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 xml:space="preserve">Государственный заказчик ГБУ РК «Санаторий «Прибой»,  именуемое в дальнейшем «Заказчик», в лице Голуб Татьяны Васильевны, действующего на основании Устава, с другой стороны, и </w:t>
      </w:r>
      <w:r w:rsidRPr="001C0DC2">
        <w:rPr>
          <w:rFonts w:ascii="Times New Roman" w:hAnsi="Times New Roman" w:cs="Times New Roman"/>
        </w:rPr>
        <w:t>_________________________</w:t>
      </w:r>
      <w:r w:rsidRPr="001C0DC2">
        <w:rPr>
          <w:rFonts w:ascii="Times New Roman" w:hAnsi="Times New Roman" w:cs="Times New Roman"/>
          <w:sz w:val="22"/>
          <w:szCs w:val="22"/>
        </w:rPr>
        <w:t xml:space="preserve">, далее именуемое «Подрядчик», в лице </w:t>
      </w:r>
      <w:r w:rsidRPr="001C0DC2">
        <w:rPr>
          <w:rFonts w:ascii="Times New Roman" w:hAnsi="Times New Roman" w:cs="Times New Roman"/>
        </w:rPr>
        <w:t>____________</w:t>
      </w:r>
      <w:r w:rsidRPr="001C0DC2">
        <w:rPr>
          <w:rFonts w:ascii="Times New Roman" w:hAnsi="Times New Roman" w:cs="Times New Roman"/>
          <w:sz w:val="22"/>
          <w:szCs w:val="22"/>
        </w:rPr>
        <w:t xml:space="preserve">, действующего на основании </w:t>
      </w:r>
      <w:r w:rsidRPr="001C0DC2">
        <w:rPr>
          <w:rFonts w:ascii="Times New Roman" w:hAnsi="Times New Roman" w:cs="Times New Roman"/>
        </w:rPr>
        <w:t>____</w:t>
      </w:r>
      <w:proofErr w:type="gramStart"/>
      <w:r w:rsidRPr="001C0DC2">
        <w:rPr>
          <w:rFonts w:ascii="Times New Roman" w:hAnsi="Times New Roman" w:cs="Times New Roman"/>
        </w:rPr>
        <w:t xml:space="preserve"> </w:t>
      </w:r>
      <w:r w:rsidRPr="001C0DC2">
        <w:rPr>
          <w:rFonts w:ascii="Times New Roman" w:hAnsi="Times New Roman" w:cs="Times New Roman"/>
          <w:sz w:val="22"/>
          <w:szCs w:val="22"/>
        </w:rPr>
        <w:t>,</w:t>
      </w:r>
      <w:proofErr w:type="gramEnd"/>
      <w:r w:rsidRPr="001C0DC2">
        <w:rPr>
          <w:rFonts w:ascii="Times New Roman" w:hAnsi="Times New Roman" w:cs="Times New Roman"/>
          <w:sz w:val="22"/>
          <w:szCs w:val="22"/>
        </w:rPr>
        <w:t xml:space="preserve"> с другой стороны, вместе именуемые «Стороны», дальнейшем вместе «Стороны», руководствуясь Гражданским кодексом Российской Федерации, ч. 35 ст. 112 Федерального закона от 05.04.2013 г. № 44- ФЗ «О Договорной системе в </w:t>
      </w:r>
      <w:proofErr w:type="gramStart"/>
      <w:r w:rsidRPr="001C0DC2">
        <w:rPr>
          <w:rFonts w:ascii="Times New Roman" w:hAnsi="Times New Roman" w:cs="Times New Roman"/>
          <w:sz w:val="22"/>
          <w:szCs w:val="22"/>
        </w:rPr>
        <w:t>сфере закупок товаров, работ, услуг для обеспечения государственных и муниципальных нужд», на основании пункта 1 раздела 29 Регионального порядка осуществления государственных закупок на территории Республики Крым в 2016 году, утвержденного постановлением Совета министров Республики Крым от 20.05.2016 № 219 и распоряжений Главы Республики Крым от 29.06.2016 № 331-рг, в соответствии с результатом определения единственного поставщика (Подрядчика, исполнителя) (протокол</w:t>
      </w:r>
      <w:proofErr w:type="gramEnd"/>
    </w:p>
    <w:p w:rsidR="000143E0" w:rsidRPr="001C0DC2" w:rsidRDefault="000143E0" w:rsidP="000143E0">
      <w:pPr>
        <w:jc w:val="both"/>
        <w:rPr>
          <w:rFonts w:ascii="Times New Roman" w:hAnsi="Times New Roman" w:cs="Times New Roman"/>
          <w:b/>
          <w:sz w:val="20"/>
          <w:szCs w:val="20"/>
        </w:rPr>
      </w:pPr>
      <w:r w:rsidRPr="001C0DC2">
        <w:rPr>
          <w:rFonts w:ascii="Times New Roman" w:hAnsi="Times New Roman" w:cs="Times New Roman"/>
          <w:sz w:val="22"/>
          <w:szCs w:val="22"/>
        </w:rPr>
        <w:t>№   от «</w:t>
      </w:r>
      <w:r w:rsidRPr="001C0DC2">
        <w:rPr>
          <w:rFonts w:ascii="Times New Roman" w:hAnsi="Times New Roman" w:cs="Times New Roman"/>
          <w:sz w:val="22"/>
          <w:szCs w:val="22"/>
        </w:rPr>
        <w:tab/>
        <w:t xml:space="preserve">» </w:t>
      </w:r>
      <w:r w:rsidRPr="001C0DC2">
        <w:rPr>
          <w:rFonts w:ascii="Times New Roman" w:hAnsi="Times New Roman" w:cs="Times New Roman"/>
          <w:sz w:val="22"/>
          <w:szCs w:val="22"/>
        </w:rPr>
        <w:tab/>
        <w:t xml:space="preserve"> 2016 года) заключили настоящий Договор (далее </w:t>
      </w:r>
      <w:proofErr w:type="gramStart"/>
      <w:r w:rsidRPr="001C0DC2">
        <w:rPr>
          <w:rFonts w:ascii="Times New Roman" w:hAnsi="Times New Roman" w:cs="Times New Roman"/>
          <w:sz w:val="22"/>
          <w:szCs w:val="22"/>
        </w:rPr>
        <w:t>-Д</w:t>
      </w:r>
      <w:proofErr w:type="gramEnd"/>
      <w:r w:rsidRPr="001C0DC2">
        <w:rPr>
          <w:rFonts w:ascii="Times New Roman" w:hAnsi="Times New Roman" w:cs="Times New Roman"/>
          <w:sz w:val="22"/>
          <w:szCs w:val="22"/>
        </w:rPr>
        <w:t>оговор) о нижеследующем:</w:t>
      </w:r>
    </w:p>
    <w:p w:rsidR="000143E0" w:rsidRPr="001C0DC2" w:rsidRDefault="000143E0" w:rsidP="000143E0">
      <w:pPr>
        <w:pStyle w:val="ad"/>
        <w:numPr>
          <w:ilvl w:val="0"/>
          <w:numId w:val="28"/>
        </w:numPr>
        <w:jc w:val="center"/>
        <w:rPr>
          <w:rFonts w:ascii="Times New Roman" w:hAnsi="Times New Roman" w:cs="Times New Roman"/>
          <w:b/>
          <w:sz w:val="22"/>
          <w:szCs w:val="22"/>
        </w:rPr>
      </w:pPr>
      <w:r w:rsidRPr="001C0DC2">
        <w:rPr>
          <w:rFonts w:ascii="Times New Roman" w:hAnsi="Times New Roman" w:cs="Times New Roman"/>
          <w:b/>
          <w:sz w:val="22"/>
          <w:szCs w:val="22"/>
        </w:rPr>
        <w:t>ПРЕДМЕТ</w:t>
      </w:r>
      <w:r w:rsidRPr="001C0DC2">
        <w:rPr>
          <w:rFonts w:ascii="Times New Roman" w:hAnsi="Times New Roman" w:cs="Times New Roman"/>
          <w:sz w:val="22"/>
          <w:szCs w:val="22"/>
        </w:rPr>
        <w:t xml:space="preserve"> </w:t>
      </w:r>
      <w:r w:rsidRPr="001C0DC2">
        <w:rPr>
          <w:rFonts w:ascii="Times New Roman" w:hAnsi="Times New Roman" w:cs="Times New Roman"/>
          <w:b/>
          <w:sz w:val="22"/>
          <w:szCs w:val="22"/>
        </w:rPr>
        <w:t>КОНТРАКТА</w:t>
      </w:r>
    </w:p>
    <w:p w:rsidR="000143E0" w:rsidRPr="001C0DC2" w:rsidRDefault="000143E0" w:rsidP="000143E0">
      <w:pPr>
        <w:pStyle w:val="ad"/>
        <w:rPr>
          <w:rFonts w:ascii="Times New Roman" w:hAnsi="Times New Roman" w:cs="Times New Roman"/>
          <w:b/>
          <w:sz w:val="22"/>
          <w:szCs w:val="22"/>
        </w:rPr>
      </w:pPr>
    </w:p>
    <w:p w:rsidR="000143E0" w:rsidRPr="001C0DC2" w:rsidRDefault="000143E0" w:rsidP="000143E0">
      <w:pPr>
        <w:rPr>
          <w:rFonts w:ascii="Times New Roman" w:hAnsi="Times New Roman" w:cs="Times New Roman"/>
          <w:sz w:val="22"/>
          <w:szCs w:val="22"/>
        </w:rPr>
      </w:pPr>
      <w:r w:rsidRPr="001C0DC2">
        <w:rPr>
          <w:rFonts w:ascii="Times New Roman" w:hAnsi="Times New Roman" w:cs="Times New Roman"/>
          <w:sz w:val="22"/>
          <w:szCs w:val="22"/>
        </w:rPr>
        <w:tab/>
        <w:t>1.1. Подрядчик обязуется</w:t>
      </w:r>
      <w:r w:rsidRPr="001C0DC2">
        <w:rPr>
          <w:rFonts w:ascii="Times New Roman" w:hAnsi="Times New Roman" w:cs="Times New Roman"/>
        </w:rPr>
        <w:t xml:space="preserve"> </w:t>
      </w:r>
      <w:r w:rsidRPr="001C0DC2">
        <w:rPr>
          <w:rStyle w:val="FontStyle61"/>
        </w:rPr>
        <w:t>в соответствии с условиями настоящего Контракта</w:t>
      </w:r>
      <w:r w:rsidRPr="001C0DC2">
        <w:rPr>
          <w:rFonts w:ascii="Times New Roman" w:hAnsi="Times New Roman" w:cs="Times New Roman"/>
          <w:sz w:val="22"/>
          <w:szCs w:val="22"/>
        </w:rPr>
        <w:t xml:space="preserve"> выполнить работы по объекту: Капитальный ремонт кровли корпуса №8 для нужд государственного бюджетного учреждения Республики Крым «Санаторий «Прибой»</w:t>
      </w:r>
    </w:p>
    <w:p w:rsidR="000143E0" w:rsidRPr="001C0DC2" w:rsidRDefault="000143E0" w:rsidP="000143E0">
      <w:pPr>
        <w:jc w:val="both"/>
        <w:rPr>
          <w:rFonts w:ascii="Times New Roman" w:hAnsi="Times New Roman" w:cs="Times New Roman"/>
          <w:b/>
          <w:sz w:val="22"/>
          <w:szCs w:val="22"/>
        </w:rPr>
      </w:pPr>
      <w:r w:rsidRPr="001C0DC2">
        <w:rPr>
          <w:rFonts w:ascii="Times New Roman" w:hAnsi="Times New Roman" w:cs="Times New Roman"/>
          <w:sz w:val="22"/>
          <w:szCs w:val="22"/>
        </w:rPr>
        <w:t xml:space="preserve"> (далее по тексту - Объект) и своевременно сдать Заказчику результаты работы, а Заказчик принять выполненные работы и оплатить их в соответствии с условиями настоящего Контракта.                                         </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 xml:space="preserve">            1.2.  Подрядчик   обязуется  выполнить  работы по ремонту Объекта, указанного в п. 1.1. настоящего Контракта, в соответствии с условиями настоящего Контракта,  </w:t>
      </w:r>
      <w:r w:rsidRPr="001C0DC2">
        <w:rPr>
          <w:rFonts w:ascii="Times New Roman" w:hAnsi="Times New Roman" w:cs="Times New Roman"/>
          <w:b/>
          <w:sz w:val="22"/>
          <w:szCs w:val="22"/>
        </w:rPr>
        <w:t xml:space="preserve">Приложением № 1 </w:t>
      </w:r>
      <w:r w:rsidRPr="001C0DC2">
        <w:rPr>
          <w:rFonts w:ascii="Times New Roman" w:hAnsi="Times New Roman" w:cs="Times New Roman"/>
          <w:sz w:val="22"/>
          <w:szCs w:val="22"/>
        </w:rPr>
        <w:t xml:space="preserve">–«Описание объекта закупки» и иных Приложений  к настоящему Контракту. </w:t>
      </w:r>
    </w:p>
    <w:p w:rsidR="000143E0" w:rsidRPr="001C0DC2" w:rsidRDefault="000143E0" w:rsidP="000143E0">
      <w:pPr>
        <w:shd w:val="clear" w:color="auto" w:fill="FFFFFF"/>
        <w:ind w:firstLine="567"/>
        <w:jc w:val="both"/>
        <w:rPr>
          <w:rFonts w:ascii="Times New Roman" w:hAnsi="Times New Roman" w:cs="Times New Roman"/>
          <w:spacing w:val="-2"/>
        </w:rPr>
      </w:pPr>
      <w:r w:rsidRPr="001C0DC2">
        <w:rPr>
          <w:rFonts w:ascii="Times New Roman" w:hAnsi="Times New Roman" w:cs="Times New Roman"/>
          <w:sz w:val="22"/>
          <w:szCs w:val="22"/>
        </w:rPr>
        <w:t xml:space="preserve">  </w:t>
      </w:r>
      <w:r w:rsidRPr="001C0DC2">
        <w:rPr>
          <w:rFonts w:ascii="Times New Roman" w:hAnsi="Times New Roman" w:cs="Times New Roman"/>
          <w:sz w:val="22"/>
          <w:szCs w:val="22"/>
        </w:rPr>
        <w:tab/>
        <w:t xml:space="preserve">1.3. </w:t>
      </w:r>
      <w:r w:rsidRPr="001C0DC2">
        <w:rPr>
          <w:rFonts w:ascii="Times New Roman" w:hAnsi="Times New Roman" w:cs="Times New Roman"/>
          <w:spacing w:val="-2"/>
          <w:sz w:val="22"/>
          <w:szCs w:val="22"/>
        </w:rPr>
        <w:t>Качество выполняемых Подрядчиком  работ должно соответствовать требованиям СНИП, ГОСТ, территориальным строительным нормам, Описанию объекта закупки (</w:t>
      </w:r>
      <w:r w:rsidRPr="001C0DC2">
        <w:rPr>
          <w:rFonts w:ascii="Times New Roman" w:hAnsi="Times New Roman" w:cs="Times New Roman"/>
          <w:b/>
          <w:spacing w:val="-2"/>
          <w:sz w:val="22"/>
          <w:szCs w:val="22"/>
        </w:rPr>
        <w:t>Приложение №1</w:t>
      </w:r>
      <w:r w:rsidRPr="001C0DC2">
        <w:rPr>
          <w:rFonts w:ascii="Times New Roman" w:hAnsi="Times New Roman" w:cs="Times New Roman"/>
          <w:spacing w:val="-2"/>
          <w:sz w:val="22"/>
          <w:szCs w:val="22"/>
        </w:rPr>
        <w:t xml:space="preserve"> к настоящему Контракту) и требованиями Заказчика в соответствии с настоящим Контрактом</w:t>
      </w:r>
      <w:r w:rsidRPr="001C0DC2">
        <w:rPr>
          <w:rFonts w:ascii="Times New Roman" w:hAnsi="Times New Roman" w:cs="Times New Roman"/>
          <w:spacing w:val="-2"/>
        </w:rPr>
        <w:t>.</w:t>
      </w:r>
    </w:p>
    <w:p w:rsidR="000143E0" w:rsidRPr="001C0DC2" w:rsidRDefault="000143E0" w:rsidP="000143E0">
      <w:pPr>
        <w:shd w:val="clear" w:color="auto" w:fill="FFFFFF"/>
        <w:ind w:right="-185"/>
        <w:jc w:val="both"/>
        <w:rPr>
          <w:rFonts w:ascii="Times New Roman" w:hAnsi="Times New Roman" w:cs="Times New Roman"/>
          <w:color w:val="0000FF"/>
          <w:sz w:val="16"/>
          <w:szCs w:val="16"/>
        </w:rPr>
      </w:pPr>
      <w:r w:rsidRPr="001C0DC2">
        <w:rPr>
          <w:rFonts w:ascii="Times New Roman" w:hAnsi="Times New Roman" w:cs="Times New Roman"/>
          <w:sz w:val="22"/>
          <w:szCs w:val="22"/>
        </w:rPr>
        <w:tab/>
      </w:r>
    </w:p>
    <w:p w:rsidR="000143E0" w:rsidRPr="001C0DC2" w:rsidRDefault="000143E0" w:rsidP="000143E0">
      <w:pPr>
        <w:jc w:val="center"/>
        <w:rPr>
          <w:rFonts w:ascii="Times New Roman" w:hAnsi="Times New Roman" w:cs="Times New Roman"/>
          <w:b/>
        </w:rPr>
      </w:pPr>
    </w:p>
    <w:p w:rsidR="000143E0" w:rsidRPr="001C0DC2" w:rsidRDefault="000143E0" w:rsidP="000143E0">
      <w:pPr>
        <w:pStyle w:val="ad"/>
        <w:widowControl w:val="0"/>
        <w:numPr>
          <w:ilvl w:val="0"/>
          <w:numId w:val="28"/>
        </w:numPr>
        <w:overflowPunct w:val="0"/>
        <w:autoSpaceDE w:val="0"/>
        <w:autoSpaceDN w:val="0"/>
        <w:adjustRightInd w:val="0"/>
        <w:jc w:val="center"/>
        <w:textAlignment w:val="baseline"/>
        <w:rPr>
          <w:rFonts w:ascii="Times New Roman" w:hAnsi="Times New Roman" w:cs="Times New Roman"/>
          <w:b/>
          <w:bCs/>
          <w:sz w:val="22"/>
          <w:szCs w:val="22"/>
        </w:rPr>
      </w:pPr>
      <w:r w:rsidRPr="001C0DC2">
        <w:rPr>
          <w:rFonts w:ascii="Times New Roman" w:hAnsi="Times New Roman" w:cs="Times New Roman"/>
          <w:b/>
          <w:bCs/>
          <w:sz w:val="22"/>
          <w:szCs w:val="22"/>
        </w:rPr>
        <w:t>ЦЕНА  КОНТРАКТА</w:t>
      </w:r>
    </w:p>
    <w:p w:rsidR="000143E0" w:rsidRPr="001C0DC2" w:rsidRDefault="000143E0" w:rsidP="000143E0">
      <w:pPr>
        <w:pStyle w:val="ad"/>
        <w:widowControl w:val="0"/>
        <w:overflowPunct w:val="0"/>
        <w:autoSpaceDE w:val="0"/>
        <w:autoSpaceDN w:val="0"/>
        <w:adjustRightInd w:val="0"/>
        <w:textAlignment w:val="baseline"/>
        <w:rPr>
          <w:rFonts w:ascii="Times New Roman" w:hAnsi="Times New Roman" w:cs="Times New Roman"/>
          <w:b/>
          <w:bCs/>
          <w:sz w:val="22"/>
          <w:szCs w:val="22"/>
        </w:rPr>
      </w:pP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 xml:space="preserve">         2.1.  Цена настоящего  Контракта  составляет _________ руб. __ коп</w:t>
      </w:r>
      <w:proofErr w:type="gramStart"/>
      <w:r w:rsidRPr="001C0DC2">
        <w:rPr>
          <w:rFonts w:ascii="Times New Roman" w:hAnsi="Times New Roman" w:cs="Times New Roman"/>
          <w:sz w:val="22"/>
          <w:szCs w:val="22"/>
        </w:rPr>
        <w:t>.</w:t>
      </w:r>
      <w:proofErr w:type="gramEnd"/>
      <w:r w:rsidRPr="001C0DC2">
        <w:rPr>
          <w:rFonts w:ascii="Times New Roman" w:hAnsi="Times New Roman" w:cs="Times New Roman"/>
        </w:rPr>
        <w:t xml:space="preserve"> </w:t>
      </w:r>
      <w:proofErr w:type="gramStart"/>
      <w:r w:rsidRPr="001C0DC2">
        <w:rPr>
          <w:rFonts w:ascii="Times New Roman" w:hAnsi="Times New Roman" w:cs="Times New Roman"/>
          <w:sz w:val="22"/>
          <w:szCs w:val="22"/>
        </w:rPr>
        <w:t>в</w:t>
      </w:r>
      <w:proofErr w:type="gramEnd"/>
      <w:r w:rsidRPr="001C0DC2">
        <w:rPr>
          <w:rFonts w:ascii="Times New Roman" w:hAnsi="Times New Roman" w:cs="Times New Roman"/>
          <w:sz w:val="22"/>
          <w:szCs w:val="22"/>
        </w:rPr>
        <w:t xml:space="preserve"> том числе НДС.</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 xml:space="preserve">          Цена Контракта включает в себя расходы, связанные с выполнением работ,  с использованием своих материалов, стоимость которых входит в окончательную стоимость работ  предусмотренных Контрактом в полном объеме,  страхование, уплату таможенных пошлин, налогов,  сборов и других обязательных платежей, а также иные расходы, связанные с исполнением Подрядчиком своих обязательств по Контракту.</w:t>
      </w:r>
    </w:p>
    <w:p w:rsidR="000143E0" w:rsidRPr="001C0DC2" w:rsidRDefault="000143E0" w:rsidP="000143E0">
      <w:pPr>
        <w:pStyle w:val="Style7"/>
        <w:ind w:firstLine="540"/>
      </w:pPr>
      <w:r w:rsidRPr="001C0DC2">
        <w:rPr>
          <w:sz w:val="22"/>
          <w:szCs w:val="22"/>
        </w:rPr>
        <w:t>2.2.</w:t>
      </w:r>
      <w:r w:rsidRPr="001C0DC2">
        <w:rPr>
          <w:b/>
          <w:sz w:val="22"/>
          <w:szCs w:val="22"/>
        </w:rPr>
        <w:t xml:space="preserve">  </w:t>
      </w:r>
      <w:r w:rsidRPr="001C0DC2">
        <w:rPr>
          <w:sz w:val="22"/>
          <w:szCs w:val="22"/>
        </w:rPr>
        <w:t xml:space="preserve">Цена Контракта  является твердой </w:t>
      </w:r>
      <w:r w:rsidRPr="001C0DC2">
        <w:rPr>
          <w:rFonts w:eastAsia="Calibri"/>
          <w:sz w:val="22"/>
          <w:szCs w:val="22"/>
          <w:lang w:eastAsia="en-US"/>
        </w:rPr>
        <w:t>и определяется на весь срок его исполнения</w:t>
      </w:r>
      <w:r w:rsidRPr="001C0DC2">
        <w:rPr>
          <w:sz w:val="22"/>
          <w:szCs w:val="22"/>
        </w:rPr>
        <w:t>.</w:t>
      </w:r>
      <w:r w:rsidRPr="001C0DC2">
        <w:rPr>
          <w:lang w:eastAsia="en-US"/>
        </w:rPr>
        <w:t xml:space="preserve"> </w:t>
      </w:r>
      <w:r w:rsidRPr="001C0DC2">
        <w:rPr>
          <w:sz w:val="22"/>
        </w:rPr>
        <w:t>Цена Контракта не может изменяться в ходе его исполнения, за исключением:</w:t>
      </w:r>
    </w:p>
    <w:p w:rsidR="000143E0" w:rsidRPr="001C0DC2" w:rsidRDefault="000143E0" w:rsidP="000143E0">
      <w:pPr>
        <w:tabs>
          <w:tab w:val="left" w:pos="0"/>
        </w:tabs>
        <w:autoSpaceDE w:val="0"/>
        <w:autoSpaceDN w:val="0"/>
        <w:adjustRightInd w:val="0"/>
        <w:ind w:firstLine="720"/>
        <w:jc w:val="both"/>
        <w:rPr>
          <w:rFonts w:ascii="Times New Roman" w:hAnsi="Times New Roman" w:cs="Times New Roman"/>
          <w:sz w:val="22"/>
          <w:szCs w:val="22"/>
        </w:rPr>
      </w:pPr>
      <w:r w:rsidRPr="001C0DC2">
        <w:rPr>
          <w:rFonts w:ascii="Times New Roman" w:hAnsi="Times New Roman" w:cs="Times New Roman"/>
          <w:sz w:val="22"/>
          <w:szCs w:val="22"/>
        </w:rPr>
        <w:t>-  когда цена Контракта может быть снижена по соглашению сторон без изменения предусмотренных Контрактом объема работ и иных условий исполнения Контракта;</w:t>
      </w:r>
    </w:p>
    <w:p w:rsidR="000143E0" w:rsidRPr="001C0DC2" w:rsidRDefault="000143E0" w:rsidP="000143E0">
      <w:pPr>
        <w:tabs>
          <w:tab w:val="left" w:leader="underscore" w:pos="3542"/>
        </w:tabs>
        <w:ind w:firstLine="540"/>
        <w:rPr>
          <w:rFonts w:ascii="Times New Roman" w:hAnsi="Times New Roman" w:cs="Times New Roman"/>
          <w:sz w:val="22"/>
          <w:szCs w:val="22"/>
        </w:rPr>
      </w:pPr>
      <w:r w:rsidRPr="001C0DC2">
        <w:rPr>
          <w:rFonts w:ascii="Times New Roman" w:hAnsi="Times New Roman" w:cs="Times New Roman"/>
          <w:sz w:val="22"/>
          <w:szCs w:val="22"/>
        </w:rPr>
        <w:t xml:space="preserve">    </w:t>
      </w:r>
      <w:proofErr w:type="gramStart"/>
      <w:r w:rsidRPr="001C0DC2">
        <w:rPr>
          <w:rFonts w:ascii="Times New Roman" w:hAnsi="Times New Roman" w:cs="Times New Roman"/>
          <w:sz w:val="22"/>
          <w:szCs w:val="22"/>
        </w:rPr>
        <w:t xml:space="preserve">- уменьшения в установленном порядке средств бюджета, выделенных для финансирования работ по настоящему Контракту, Стороны на основании п.1 ст. 767 ГК РФ должны согласовать новые сроки выполнения работ, а если необходимо, и другие условия выполнения работ по Контракту в 30-ти </w:t>
      </w:r>
      <w:proofErr w:type="spellStart"/>
      <w:r w:rsidRPr="001C0DC2">
        <w:rPr>
          <w:rFonts w:ascii="Times New Roman" w:hAnsi="Times New Roman" w:cs="Times New Roman"/>
          <w:sz w:val="22"/>
          <w:szCs w:val="22"/>
        </w:rPr>
        <w:t>дневный</w:t>
      </w:r>
      <w:proofErr w:type="spellEnd"/>
      <w:r w:rsidRPr="001C0DC2">
        <w:rPr>
          <w:rFonts w:ascii="Times New Roman" w:hAnsi="Times New Roman" w:cs="Times New Roman"/>
          <w:sz w:val="22"/>
          <w:szCs w:val="22"/>
        </w:rPr>
        <w:t xml:space="preserve"> срок с момента принятия уполномоченным государственным органом решения об уменьшении средств, выделенных для финансирования работ по Контракту;</w:t>
      </w:r>
      <w:proofErr w:type="gramEnd"/>
    </w:p>
    <w:p w:rsidR="000143E0" w:rsidRPr="001C0DC2" w:rsidRDefault="000143E0" w:rsidP="000143E0">
      <w:pPr>
        <w:ind w:firstLine="540"/>
        <w:jc w:val="both"/>
        <w:rPr>
          <w:rFonts w:ascii="Times New Roman" w:hAnsi="Times New Roman" w:cs="Times New Roman"/>
          <w:sz w:val="22"/>
          <w:szCs w:val="22"/>
        </w:rPr>
      </w:pPr>
      <w:r w:rsidRPr="001C0DC2">
        <w:rPr>
          <w:rFonts w:ascii="Times New Roman" w:hAnsi="Times New Roman" w:cs="Times New Roman"/>
          <w:sz w:val="22"/>
          <w:szCs w:val="22"/>
        </w:rPr>
        <w:tab/>
        <w:t>- увеличения или уменьшения по предложению заказчика предусмотренных контрактом  объема работы  не более чем на десять процентов.</w:t>
      </w:r>
    </w:p>
    <w:p w:rsidR="000143E0" w:rsidRPr="001C0DC2" w:rsidRDefault="000143E0" w:rsidP="000143E0">
      <w:pPr>
        <w:ind w:firstLine="540"/>
        <w:jc w:val="both"/>
        <w:rPr>
          <w:rFonts w:ascii="Times New Roman" w:hAnsi="Times New Roman" w:cs="Times New Roman"/>
          <w:sz w:val="22"/>
          <w:szCs w:val="22"/>
        </w:rPr>
      </w:pPr>
      <w:r w:rsidRPr="001C0DC2">
        <w:rPr>
          <w:rFonts w:ascii="Times New Roman" w:hAnsi="Times New Roman" w:cs="Times New Roman"/>
          <w:sz w:val="22"/>
          <w:szCs w:val="22"/>
        </w:rPr>
        <w:t xml:space="preserve">При этом по соглашению сторон допускается изменение с учетом </w:t>
      </w:r>
      <w:proofErr w:type="gramStart"/>
      <w:r w:rsidRPr="001C0DC2">
        <w:rPr>
          <w:rFonts w:ascii="Times New Roman" w:hAnsi="Times New Roman" w:cs="Times New Roman"/>
          <w:sz w:val="22"/>
          <w:szCs w:val="22"/>
        </w:rPr>
        <w:t xml:space="preserve">положений бюджетного </w:t>
      </w:r>
      <w:r w:rsidRPr="001C0DC2">
        <w:rPr>
          <w:rFonts w:ascii="Times New Roman" w:hAnsi="Times New Roman" w:cs="Times New Roman"/>
          <w:sz w:val="22"/>
          <w:szCs w:val="22"/>
        </w:rPr>
        <w:lastRenderedPageBreak/>
        <w:t>законодательства Российской Федерации цены контракта</w:t>
      </w:r>
      <w:proofErr w:type="gramEnd"/>
      <w:r w:rsidRPr="001C0DC2">
        <w:rPr>
          <w:rFonts w:ascii="Times New Roman" w:hAnsi="Times New Roman" w:cs="Times New Roman"/>
          <w:sz w:val="22"/>
          <w:szCs w:val="22"/>
        </w:rPr>
        <w:t xml:space="preserve"> пропорционально дополнительному объему работы  исходя из установленной в контракте цены единицы  работы, но не более чем на десять процентов цены контракта. При уменьшении </w:t>
      </w:r>
      <w:proofErr w:type="gramStart"/>
      <w:r w:rsidRPr="001C0DC2">
        <w:rPr>
          <w:rFonts w:ascii="Times New Roman" w:hAnsi="Times New Roman" w:cs="Times New Roman"/>
          <w:sz w:val="22"/>
          <w:szCs w:val="22"/>
        </w:rPr>
        <w:t>предусмотренных</w:t>
      </w:r>
      <w:proofErr w:type="gramEnd"/>
      <w:r w:rsidRPr="001C0DC2">
        <w:rPr>
          <w:rFonts w:ascii="Times New Roman" w:hAnsi="Times New Roman" w:cs="Times New Roman"/>
          <w:sz w:val="22"/>
          <w:szCs w:val="22"/>
        </w:rPr>
        <w:t xml:space="preserve"> контрактом количества объема работы  стороны контракта обязаны уменьшить цену контракта исходя из цены единицы товара, работы или услуги.</w:t>
      </w:r>
    </w:p>
    <w:p w:rsidR="000143E0" w:rsidRPr="001C0DC2" w:rsidRDefault="000143E0" w:rsidP="000143E0">
      <w:pPr>
        <w:ind w:firstLine="540"/>
        <w:jc w:val="both"/>
        <w:rPr>
          <w:rFonts w:ascii="Times New Roman" w:hAnsi="Times New Roman" w:cs="Times New Roman"/>
          <w:sz w:val="22"/>
          <w:szCs w:val="22"/>
        </w:rPr>
      </w:pPr>
    </w:p>
    <w:p w:rsidR="000143E0" w:rsidRPr="001C0DC2" w:rsidRDefault="000143E0" w:rsidP="000143E0">
      <w:pPr>
        <w:pStyle w:val="ad"/>
        <w:numPr>
          <w:ilvl w:val="0"/>
          <w:numId w:val="28"/>
        </w:numPr>
        <w:jc w:val="center"/>
        <w:rPr>
          <w:rFonts w:ascii="Times New Roman" w:hAnsi="Times New Roman" w:cs="Times New Roman"/>
          <w:b/>
          <w:bCs/>
          <w:sz w:val="22"/>
          <w:szCs w:val="22"/>
        </w:rPr>
      </w:pPr>
      <w:r w:rsidRPr="001C0DC2">
        <w:rPr>
          <w:rFonts w:ascii="Times New Roman" w:hAnsi="Times New Roman" w:cs="Times New Roman"/>
          <w:b/>
          <w:bCs/>
          <w:sz w:val="22"/>
          <w:szCs w:val="22"/>
        </w:rPr>
        <w:t>ПОРЯДОК И СРОКИ ОПЛАТЫ РАБОТ</w:t>
      </w:r>
    </w:p>
    <w:p w:rsidR="000143E0" w:rsidRPr="001C0DC2" w:rsidRDefault="000143E0" w:rsidP="000143E0">
      <w:pPr>
        <w:pStyle w:val="ad"/>
        <w:rPr>
          <w:rFonts w:ascii="Times New Roman" w:hAnsi="Times New Roman" w:cs="Times New Roman"/>
          <w:b/>
          <w:bCs/>
          <w:sz w:val="22"/>
          <w:szCs w:val="22"/>
        </w:rPr>
      </w:pPr>
    </w:p>
    <w:p w:rsidR="000143E0" w:rsidRPr="001C0DC2" w:rsidRDefault="000143E0" w:rsidP="000143E0">
      <w:pPr>
        <w:tabs>
          <w:tab w:val="num" w:pos="0"/>
        </w:tabs>
        <w:ind w:firstLine="567"/>
        <w:jc w:val="both"/>
        <w:rPr>
          <w:rFonts w:ascii="Times New Roman" w:hAnsi="Times New Roman" w:cs="Times New Roman"/>
          <w:sz w:val="22"/>
          <w:szCs w:val="22"/>
        </w:rPr>
      </w:pPr>
      <w:r w:rsidRPr="001C0DC2">
        <w:rPr>
          <w:rFonts w:ascii="Times New Roman" w:hAnsi="Times New Roman" w:cs="Times New Roman"/>
          <w:sz w:val="22"/>
          <w:szCs w:val="22"/>
        </w:rPr>
        <w:t xml:space="preserve">3.1. Оплата Заказчиком  выполненной работы (ее результатов или отдельных этапов исполнения контракта) осуществляется в безналичной форме путем перечисления  денежных средств на расчетный счет Подрядчика, указанный в настоящем Контракте, </w:t>
      </w:r>
      <w:r w:rsidRPr="001C0DC2">
        <w:rPr>
          <w:rFonts w:ascii="Times New Roman" w:hAnsi="Times New Roman" w:cs="Times New Roman"/>
          <w:spacing w:val="-3"/>
          <w:sz w:val="22"/>
          <w:szCs w:val="22"/>
        </w:rPr>
        <w:t>в течение 30 дней с момента подписания Сторонами Акта</w:t>
      </w:r>
      <w:r w:rsidRPr="001C0DC2">
        <w:rPr>
          <w:rFonts w:ascii="Times New Roman" w:hAnsi="Times New Roman" w:cs="Times New Roman"/>
          <w:sz w:val="22"/>
          <w:szCs w:val="22"/>
        </w:rPr>
        <w:t xml:space="preserve"> приемки выполненных работ по форме КС-2.</w:t>
      </w:r>
    </w:p>
    <w:p w:rsidR="000143E0" w:rsidRPr="001C0DC2" w:rsidRDefault="000143E0" w:rsidP="000143E0">
      <w:pPr>
        <w:pStyle w:val="western"/>
        <w:spacing w:before="0" w:beforeAutospacing="0"/>
        <w:ind w:left="505"/>
      </w:pPr>
      <w:r w:rsidRPr="001C0DC2">
        <w:rPr>
          <w:sz w:val="22"/>
          <w:szCs w:val="22"/>
        </w:rPr>
        <w:t xml:space="preserve">3.2 </w:t>
      </w:r>
      <w:r w:rsidRPr="001C0DC2">
        <w:t>Заказчик вправе задержать оплату выполненных Работ по следующим причинам:</w:t>
      </w:r>
    </w:p>
    <w:p w:rsidR="000143E0" w:rsidRPr="001C0DC2" w:rsidRDefault="000143E0" w:rsidP="000143E0">
      <w:pPr>
        <w:pStyle w:val="af0"/>
        <w:spacing w:before="0" w:beforeAutospacing="0"/>
        <w:ind w:left="505" w:right="-6"/>
      </w:pPr>
      <w:r w:rsidRPr="001C0DC2">
        <w:t>- при установлении Заказчиком недостоверности объемов выполненной Работы (ненадлежащего качества работы, ухудшения результата работы, иных дефектов) в соответствии с представленными Подрядчиком актами приемки выполненных Работ по форме КС-2, КС-3 - оплата по таким актам не производится;</w:t>
      </w:r>
    </w:p>
    <w:p w:rsidR="000143E0" w:rsidRPr="001C0DC2" w:rsidRDefault="000143E0" w:rsidP="000143E0">
      <w:pPr>
        <w:pStyle w:val="af0"/>
        <w:spacing w:before="0" w:beforeAutospacing="0"/>
        <w:ind w:left="505" w:right="-6"/>
      </w:pPr>
      <w:r w:rsidRPr="001C0DC2">
        <w:t>- в случае несоблюдения Подрядчиком сроков выполнения Работ, либо сроков сдачи этапов работ;</w:t>
      </w:r>
    </w:p>
    <w:p w:rsidR="000143E0" w:rsidRPr="001C0DC2" w:rsidRDefault="000143E0" w:rsidP="000143E0">
      <w:pPr>
        <w:pStyle w:val="af0"/>
        <w:spacing w:before="0" w:beforeAutospacing="0"/>
        <w:ind w:left="505" w:right="-6"/>
      </w:pPr>
      <w:r w:rsidRPr="001C0DC2">
        <w:t>- при обнаружении дефектов ранее выполненных Работ по настоящему Контракту – до их устранения;</w:t>
      </w:r>
    </w:p>
    <w:p w:rsidR="000143E0" w:rsidRPr="001C0DC2" w:rsidRDefault="000143E0" w:rsidP="000143E0">
      <w:pPr>
        <w:pStyle w:val="af0"/>
        <w:spacing w:before="0" w:beforeAutospacing="0"/>
        <w:ind w:left="505" w:right="-6"/>
      </w:pPr>
      <w:r w:rsidRPr="001C0DC2">
        <w:t>-при ненадлежащем ведении Подрядчиком исполнительной документации – до устранения замечаний;</w:t>
      </w:r>
    </w:p>
    <w:p w:rsidR="000143E0" w:rsidRPr="001C0DC2" w:rsidRDefault="000143E0" w:rsidP="000143E0">
      <w:pPr>
        <w:pStyle w:val="af0"/>
        <w:spacing w:before="0" w:beforeAutospacing="0"/>
        <w:ind w:left="505" w:right="-6"/>
      </w:pPr>
      <w:r w:rsidRPr="001C0DC2">
        <w:t>- при неудовлетворительной очистке Объекта ремонта и прилегающей к объекту территории от строительного мусора, нарушения природоохранного законодательства – до их устранения;</w:t>
      </w:r>
    </w:p>
    <w:p w:rsidR="000143E0" w:rsidRPr="001C0DC2" w:rsidRDefault="000143E0" w:rsidP="000143E0">
      <w:pPr>
        <w:pStyle w:val="af0"/>
        <w:spacing w:before="0" w:beforeAutospacing="0"/>
        <w:ind w:left="505" w:right="-6"/>
      </w:pPr>
      <w:r w:rsidRPr="001C0DC2">
        <w:t>- в случае нанесения действиями Подрядчика ущерба Заказчику – до возмещения ущерба;</w:t>
      </w:r>
    </w:p>
    <w:p w:rsidR="000143E0" w:rsidRPr="001C0DC2" w:rsidRDefault="000143E0" w:rsidP="000143E0">
      <w:pPr>
        <w:pStyle w:val="af0"/>
        <w:spacing w:before="0" w:beforeAutospacing="0"/>
        <w:ind w:left="505" w:right="-6"/>
      </w:pPr>
      <w:r w:rsidRPr="001C0DC2">
        <w:t>- в иных случаях, предусмотренных действующим законодательством РФ и настоящим Контрактом.</w:t>
      </w:r>
    </w:p>
    <w:p w:rsidR="000143E0" w:rsidRPr="001C0DC2" w:rsidRDefault="000143E0" w:rsidP="000143E0">
      <w:pPr>
        <w:ind w:firstLine="720"/>
        <w:jc w:val="both"/>
        <w:rPr>
          <w:rFonts w:ascii="Times New Roman" w:hAnsi="Times New Roman" w:cs="Times New Roman"/>
          <w:sz w:val="22"/>
          <w:szCs w:val="22"/>
        </w:rPr>
      </w:pPr>
      <w:r w:rsidRPr="001C0DC2">
        <w:rPr>
          <w:rFonts w:ascii="Times New Roman" w:hAnsi="Times New Roman" w:cs="Times New Roman"/>
          <w:sz w:val="22"/>
          <w:szCs w:val="22"/>
        </w:rPr>
        <w:t>3.3. Аванс по данному Контракту не предусмотрен.</w:t>
      </w:r>
    </w:p>
    <w:p w:rsidR="000143E0" w:rsidRPr="001C0DC2" w:rsidRDefault="000143E0" w:rsidP="000143E0">
      <w:pPr>
        <w:widowControl/>
        <w:numPr>
          <w:ilvl w:val="0"/>
          <w:numId w:val="28"/>
        </w:numPr>
        <w:jc w:val="center"/>
        <w:rPr>
          <w:rFonts w:ascii="Times New Roman" w:hAnsi="Times New Roman" w:cs="Times New Roman"/>
          <w:b/>
          <w:sz w:val="22"/>
          <w:szCs w:val="22"/>
        </w:rPr>
      </w:pPr>
      <w:r w:rsidRPr="001C0DC2">
        <w:rPr>
          <w:rFonts w:ascii="Times New Roman" w:hAnsi="Times New Roman" w:cs="Times New Roman"/>
          <w:b/>
          <w:sz w:val="22"/>
          <w:szCs w:val="22"/>
        </w:rPr>
        <w:t>СРОКИ ВЫПОЛНЕНИЯ РАБОТ</w:t>
      </w:r>
    </w:p>
    <w:p w:rsidR="000143E0" w:rsidRPr="001C0DC2" w:rsidRDefault="000143E0" w:rsidP="000143E0">
      <w:pPr>
        <w:ind w:left="720"/>
        <w:rPr>
          <w:rFonts w:ascii="Times New Roman" w:hAnsi="Times New Roman" w:cs="Times New Roman"/>
          <w:sz w:val="22"/>
          <w:szCs w:val="22"/>
        </w:rPr>
      </w:pP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ab/>
        <w:t>4.1</w:t>
      </w:r>
      <w:r w:rsidRPr="001C0DC2">
        <w:rPr>
          <w:rFonts w:ascii="Times New Roman" w:hAnsi="Times New Roman" w:cs="Times New Roman"/>
          <w:b/>
          <w:sz w:val="22"/>
          <w:szCs w:val="22"/>
        </w:rPr>
        <w:t xml:space="preserve">. </w:t>
      </w:r>
      <w:r w:rsidRPr="001C0DC2">
        <w:rPr>
          <w:rFonts w:ascii="Times New Roman" w:hAnsi="Times New Roman" w:cs="Times New Roman"/>
          <w:sz w:val="22"/>
          <w:szCs w:val="22"/>
        </w:rPr>
        <w:t>Календарные сроки выполнения работ по настоящему Контракту:</w:t>
      </w:r>
    </w:p>
    <w:p w:rsidR="000143E0" w:rsidRPr="001C0DC2" w:rsidRDefault="000143E0" w:rsidP="000143E0">
      <w:pPr>
        <w:rPr>
          <w:rFonts w:ascii="Times New Roman" w:hAnsi="Times New Roman" w:cs="Times New Roman"/>
          <w:sz w:val="22"/>
          <w:szCs w:val="22"/>
        </w:rPr>
      </w:pPr>
      <w:r w:rsidRPr="001C0DC2">
        <w:rPr>
          <w:rFonts w:ascii="Times New Roman" w:hAnsi="Times New Roman" w:cs="Times New Roman"/>
          <w:sz w:val="22"/>
          <w:szCs w:val="22"/>
        </w:rPr>
        <w:t xml:space="preserve">       - Начало работ - с момента заключения настоящего Контракта;</w:t>
      </w:r>
    </w:p>
    <w:p w:rsidR="000143E0" w:rsidRPr="001C0DC2" w:rsidRDefault="000143E0" w:rsidP="000143E0">
      <w:pPr>
        <w:tabs>
          <w:tab w:val="num" w:pos="0"/>
        </w:tabs>
        <w:ind w:firstLine="360"/>
        <w:jc w:val="both"/>
        <w:rPr>
          <w:rFonts w:ascii="Times New Roman" w:hAnsi="Times New Roman" w:cs="Times New Roman"/>
          <w:sz w:val="22"/>
          <w:szCs w:val="22"/>
        </w:rPr>
      </w:pPr>
      <w:r w:rsidRPr="001C0DC2">
        <w:rPr>
          <w:rFonts w:ascii="Times New Roman" w:hAnsi="Times New Roman" w:cs="Times New Roman"/>
          <w:sz w:val="22"/>
          <w:szCs w:val="22"/>
        </w:rPr>
        <w:t xml:space="preserve"> - Окончание работ – в срок, указанный в Описании объекта закупки (</w:t>
      </w:r>
      <w:r w:rsidRPr="001C0DC2">
        <w:rPr>
          <w:rFonts w:ascii="Times New Roman" w:hAnsi="Times New Roman" w:cs="Times New Roman"/>
          <w:b/>
          <w:sz w:val="22"/>
          <w:szCs w:val="22"/>
        </w:rPr>
        <w:t>Приложение №1</w:t>
      </w:r>
      <w:r w:rsidRPr="001C0DC2">
        <w:rPr>
          <w:rFonts w:ascii="Times New Roman" w:hAnsi="Times New Roman" w:cs="Times New Roman"/>
          <w:sz w:val="22"/>
          <w:szCs w:val="22"/>
        </w:rPr>
        <w:t xml:space="preserve"> к Контракту);</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ab/>
        <w:t>4.2. Подрядчик обязан выполнять работы по Контракту в сроки, установленные настоящим Контрактом.</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ab/>
        <w:t>В случае</w:t>
      </w:r>
      <w:proofErr w:type="gramStart"/>
      <w:r w:rsidRPr="001C0DC2">
        <w:rPr>
          <w:rFonts w:ascii="Times New Roman" w:hAnsi="Times New Roman" w:cs="Times New Roman"/>
          <w:sz w:val="22"/>
          <w:szCs w:val="22"/>
        </w:rPr>
        <w:t>,</w:t>
      </w:r>
      <w:proofErr w:type="gramEnd"/>
      <w:r w:rsidRPr="001C0DC2">
        <w:rPr>
          <w:rFonts w:ascii="Times New Roman" w:hAnsi="Times New Roman" w:cs="Times New Roman"/>
          <w:sz w:val="22"/>
          <w:szCs w:val="22"/>
        </w:rPr>
        <w:t xml:space="preserve"> если настоящим Контрактом и Приложениями к настоящему Контракту установлены отдельные этапы выполнения работ  Подрядчик обязан выполнять работы  в установленные Контрактом и  Приложениями к Контракту  сроки.</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ab/>
        <w:t>4.3. Обязательства по Контракту считаются исполненными с момента подписания Сторонами завершающего акта приёма-сдачи работ по Контракту, после  исполнения Подрядчиком обязательств по выполнению всех работ, предусмотренных настоящим Контрактом.</w:t>
      </w:r>
    </w:p>
    <w:p w:rsidR="000143E0" w:rsidRPr="001C0DC2" w:rsidRDefault="000143E0" w:rsidP="000143E0">
      <w:pPr>
        <w:tabs>
          <w:tab w:val="num" w:pos="0"/>
        </w:tabs>
        <w:jc w:val="center"/>
        <w:rPr>
          <w:rFonts w:ascii="Times New Roman" w:hAnsi="Times New Roman" w:cs="Times New Roman"/>
          <w:b/>
          <w:sz w:val="22"/>
          <w:szCs w:val="22"/>
        </w:rPr>
      </w:pPr>
    </w:p>
    <w:p w:rsidR="000143E0" w:rsidRPr="001C0DC2" w:rsidRDefault="000143E0" w:rsidP="000143E0">
      <w:pPr>
        <w:widowControl/>
        <w:numPr>
          <w:ilvl w:val="0"/>
          <w:numId w:val="28"/>
        </w:numPr>
        <w:jc w:val="center"/>
        <w:rPr>
          <w:rFonts w:ascii="Times New Roman" w:hAnsi="Times New Roman" w:cs="Times New Roman"/>
          <w:b/>
          <w:sz w:val="22"/>
          <w:szCs w:val="22"/>
        </w:rPr>
      </w:pPr>
      <w:r w:rsidRPr="001C0DC2">
        <w:rPr>
          <w:rFonts w:ascii="Times New Roman" w:hAnsi="Times New Roman" w:cs="Times New Roman"/>
          <w:b/>
          <w:sz w:val="22"/>
          <w:szCs w:val="22"/>
        </w:rPr>
        <w:t>ПРАВА И ОБЯЗАННОСТИ  ЗАКАЗЧИКА</w:t>
      </w:r>
    </w:p>
    <w:p w:rsidR="000143E0" w:rsidRPr="001C0DC2" w:rsidRDefault="000143E0" w:rsidP="000143E0">
      <w:pPr>
        <w:ind w:left="720"/>
        <w:rPr>
          <w:rFonts w:ascii="Times New Roman" w:hAnsi="Times New Roman" w:cs="Times New Roman"/>
          <w:b/>
          <w:sz w:val="22"/>
          <w:szCs w:val="22"/>
        </w:rPr>
      </w:pPr>
    </w:p>
    <w:p w:rsidR="000143E0" w:rsidRPr="001C0DC2" w:rsidRDefault="000143E0" w:rsidP="000143E0">
      <w:pPr>
        <w:tabs>
          <w:tab w:val="num" w:pos="0"/>
        </w:tabs>
        <w:jc w:val="both"/>
        <w:rPr>
          <w:rFonts w:ascii="Times New Roman" w:hAnsi="Times New Roman" w:cs="Times New Roman"/>
          <w:sz w:val="22"/>
          <w:szCs w:val="22"/>
        </w:rPr>
      </w:pPr>
      <w:r w:rsidRPr="001C0DC2">
        <w:rPr>
          <w:rFonts w:ascii="Times New Roman" w:hAnsi="Times New Roman" w:cs="Times New Roman"/>
          <w:sz w:val="22"/>
          <w:szCs w:val="22"/>
        </w:rPr>
        <w:tab/>
        <w:t>5.1. Производить приемку и оплату выполненных Подрядчиком работ в порядке, предусмотренном настоящим Контрактом.</w:t>
      </w:r>
    </w:p>
    <w:p w:rsidR="000143E0" w:rsidRPr="001C0DC2" w:rsidRDefault="000143E0" w:rsidP="000143E0">
      <w:pPr>
        <w:tabs>
          <w:tab w:val="num" w:pos="0"/>
        </w:tabs>
        <w:jc w:val="both"/>
        <w:rPr>
          <w:rFonts w:ascii="Times New Roman" w:hAnsi="Times New Roman" w:cs="Times New Roman"/>
          <w:sz w:val="22"/>
          <w:szCs w:val="22"/>
        </w:rPr>
      </w:pPr>
      <w:r w:rsidRPr="001C0DC2">
        <w:rPr>
          <w:rFonts w:ascii="Times New Roman" w:hAnsi="Times New Roman" w:cs="Times New Roman"/>
          <w:sz w:val="22"/>
          <w:szCs w:val="22"/>
        </w:rPr>
        <w:tab/>
        <w:t>5.2.</w:t>
      </w:r>
      <w:r w:rsidRPr="001C0DC2">
        <w:rPr>
          <w:rFonts w:ascii="Times New Roman" w:hAnsi="Times New Roman" w:cs="Times New Roman"/>
          <w:i/>
          <w:sz w:val="22"/>
          <w:szCs w:val="22"/>
        </w:rPr>
        <w:t xml:space="preserve"> </w:t>
      </w:r>
      <w:r w:rsidRPr="001C0DC2">
        <w:rPr>
          <w:rFonts w:ascii="Times New Roman" w:hAnsi="Times New Roman" w:cs="Times New Roman"/>
          <w:sz w:val="22"/>
          <w:szCs w:val="22"/>
        </w:rPr>
        <w:t>Организовать технический надзор (</w:t>
      </w:r>
      <w:proofErr w:type="gramStart"/>
      <w:r w:rsidRPr="001C0DC2">
        <w:rPr>
          <w:rFonts w:ascii="Times New Roman" w:hAnsi="Times New Roman" w:cs="Times New Roman"/>
          <w:sz w:val="22"/>
          <w:szCs w:val="22"/>
        </w:rPr>
        <w:t>контроль за</w:t>
      </w:r>
      <w:proofErr w:type="gramEnd"/>
      <w:r w:rsidRPr="001C0DC2">
        <w:rPr>
          <w:rFonts w:ascii="Times New Roman" w:hAnsi="Times New Roman" w:cs="Times New Roman"/>
          <w:sz w:val="22"/>
          <w:szCs w:val="22"/>
        </w:rPr>
        <w:t xml:space="preserve"> ремонтными работами) за соответствием объема, стоимости и качества выполненных работ, производить промежуточную приемку  выполненных Подрядчиком работ в порядке, предусмотренном </w:t>
      </w:r>
      <w:proofErr w:type="spellStart"/>
      <w:r w:rsidRPr="001C0DC2">
        <w:rPr>
          <w:rFonts w:ascii="Times New Roman" w:hAnsi="Times New Roman" w:cs="Times New Roman"/>
          <w:sz w:val="22"/>
          <w:szCs w:val="22"/>
        </w:rPr>
        <w:t>СНиП</w:t>
      </w:r>
      <w:proofErr w:type="spellEnd"/>
      <w:r w:rsidRPr="001C0DC2">
        <w:rPr>
          <w:rFonts w:ascii="Times New Roman" w:hAnsi="Times New Roman" w:cs="Times New Roman"/>
          <w:sz w:val="22"/>
          <w:szCs w:val="22"/>
        </w:rPr>
        <w:t xml:space="preserve"> 3.06.03.-85, ВСН 19-89 и настоящим Контрактом.</w:t>
      </w:r>
    </w:p>
    <w:p w:rsidR="000143E0" w:rsidRPr="001C0DC2" w:rsidRDefault="000143E0" w:rsidP="000143E0">
      <w:pPr>
        <w:tabs>
          <w:tab w:val="num" w:pos="0"/>
        </w:tabs>
        <w:jc w:val="both"/>
        <w:rPr>
          <w:rFonts w:ascii="Times New Roman" w:hAnsi="Times New Roman" w:cs="Times New Roman"/>
          <w:sz w:val="22"/>
          <w:szCs w:val="22"/>
        </w:rPr>
      </w:pPr>
      <w:r w:rsidRPr="001C0DC2">
        <w:rPr>
          <w:rFonts w:ascii="Times New Roman" w:hAnsi="Times New Roman" w:cs="Times New Roman"/>
          <w:sz w:val="22"/>
          <w:szCs w:val="22"/>
        </w:rPr>
        <w:tab/>
        <w:t xml:space="preserve">5.3. Давать письменные разъяснения Подрядчику, связанные с производством работ на </w:t>
      </w:r>
      <w:r w:rsidRPr="001C0DC2">
        <w:rPr>
          <w:rFonts w:ascii="Times New Roman" w:hAnsi="Times New Roman" w:cs="Times New Roman"/>
          <w:sz w:val="22"/>
          <w:szCs w:val="22"/>
        </w:rPr>
        <w:lastRenderedPageBreak/>
        <w:t>объекте, в течение 5 рабочих дней со дня получения письменного запроса.</w:t>
      </w:r>
    </w:p>
    <w:p w:rsidR="000143E0" w:rsidRPr="001C0DC2" w:rsidRDefault="000143E0" w:rsidP="000143E0">
      <w:pPr>
        <w:shd w:val="clear" w:color="auto" w:fill="FFFFFF"/>
        <w:ind w:firstLine="567"/>
        <w:jc w:val="both"/>
        <w:rPr>
          <w:rFonts w:ascii="Times New Roman" w:hAnsi="Times New Roman" w:cs="Times New Roman"/>
          <w:sz w:val="22"/>
          <w:szCs w:val="22"/>
        </w:rPr>
      </w:pPr>
      <w:r w:rsidRPr="001C0DC2">
        <w:rPr>
          <w:rFonts w:ascii="Times New Roman" w:hAnsi="Times New Roman" w:cs="Times New Roman"/>
        </w:rPr>
        <w:t xml:space="preserve">  </w:t>
      </w:r>
      <w:r w:rsidRPr="001C0DC2">
        <w:rPr>
          <w:rFonts w:ascii="Times New Roman" w:hAnsi="Times New Roman" w:cs="Times New Roman"/>
          <w:sz w:val="22"/>
          <w:szCs w:val="22"/>
        </w:rPr>
        <w:t>5.4. Заказчик или его уполномоченные представители вправе давать Подрядчику  письменное (распоряжение) предписание:</w:t>
      </w:r>
    </w:p>
    <w:p w:rsidR="000143E0" w:rsidRPr="001C0DC2" w:rsidRDefault="000143E0" w:rsidP="000143E0">
      <w:pPr>
        <w:shd w:val="clear" w:color="auto" w:fill="FFFFFF"/>
        <w:tabs>
          <w:tab w:val="left" w:pos="1022"/>
        </w:tabs>
        <w:ind w:firstLine="567"/>
        <w:jc w:val="both"/>
        <w:rPr>
          <w:rFonts w:ascii="Times New Roman" w:hAnsi="Times New Roman" w:cs="Times New Roman"/>
          <w:sz w:val="22"/>
          <w:szCs w:val="22"/>
        </w:rPr>
      </w:pPr>
      <w:r w:rsidRPr="001C0DC2">
        <w:rPr>
          <w:rFonts w:ascii="Times New Roman" w:hAnsi="Times New Roman" w:cs="Times New Roman"/>
          <w:sz w:val="22"/>
          <w:szCs w:val="22"/>
        </w:rPr>
        <w:t xml:space="preserve">  5.4.1.</w:t>
      </w:r>
      <w:r w:rsidRPr="001C0DC2">
        <w:rPr>
          <w:rFonts w:ascii="Times New Roman" w:hAnsi="Times New Roman" w:cs="Times New Roman"/>
        </w:rPr>
        <w:t xml:space="preserve"> </w:t>
      </w:r>
      <w:r w:rsidRPr="001C0DC2">
        <w:rPr>
          <w:rFonts w:ascii="Times New Roman" w:hAnsi="Times New Roman" w:cs="Times New Roman"/>
          <w:sz w:val="22"/>
          <w:szCs w:val="22"/>
        </w:rPr>
        <w:t>при обнаружении отступлений от проекта, нормативно-технических документов, условий настоящего Контракта и об их устранении;</w:t>
      </w:r>
    </w:p>
    <w:p w:rsidR="000143E0" w:rsidRPr="001C0DC2" w:rsidRDefault="000143E0" w:rsidP="000143E0">
      <w:pPr>
        <w:tabs>
          <w:tab w:val="num" w:pos="1080"/>
        </w:tabs>
        <w:ind w:firstLine="720"/>
        <w:jc w:val="both"/>
        <w:rPr>
          <w:rFonts w:ascii="Times New Roman" w:hAnsi="Times New Roman" w:cs="Times New Roman"/>
          <w:sz w:val="22"/>
          <w:szCs w:val="22"/>
        </w:rPr>
      </w:pPr>
      <w:r w:rsidRPr="001C0DC2">
        <w:rPr>
          <w:rFonts w:ascii="Times New Roman" w:hAnsi="Times New Roman" w:cs="Times New Roman"/>
          <w:sz w:val="22"/>
          <w:szCs w:val="22"/>
        </w:rPr>
        <w:t xml:space="preserve">5.4.2. о приостановлении Подрядчиком работ до установленного им срока, в следующих случаях: </w:t>
      </w:r>
    </w:p>
    <w:p w:rsidR="000143E0" w:rsidRPr="001C0DC2" w:rsidRDefault="000143E0" w:rsidP="000143E0">
      <w:pPr>
        <w:shd w:val="clear" w:color="auto" w:fill="FFFFFF"/>
        <w:tabs>
          <w:tab w:val="left" w:pos="1368"/>
        </w:tabs>
        <w:jc w:val="both"/>
        <w:rPr>
          <w:rFonts w:ascii="Times New Roman" w:hAnsi="Times New Roman" w:cs="Times New Roman"/>
          <w:sz w:val="22"/>
          <w:szCs w:val="22"/>
        </w:rPr>
      </w:pPr>
      <w:r w:rsidRPr="001C0DC2">
        <w:rPr>
          <w:rFonts w:ascii="Times New Roman" w:hAnsi="Times New Roman" w:cs="Times New Roman"/>
          <w:sz w:val="22"/>
          <w:szCs w:val="22"/>
        </w:rPr>
        <w:t xml:space="preserve">          а) если дальнейшее выполнение работ может угрожать безопасности возводимого сооружения, либо при выполнении работ не соблюдаются требования экологической безопасности и других норм, обеспечивающих безопасность ремонтируемых сооружений и находящихся вблизи его объектов;</w:t>
      </w:r>
    </w:p>
    <w:p w:rsidR="000143E0" w:rsidRPr="001C0DC2" w:rsidRDefault="000143E0" w:rsidP="000143E0">
      <w:pPr>
        <w:shd w:val="clear" w:color="auto" w:fill="FFFFFF"/>
        <w:ind w:firstLine="567"/>
        <w:jc w:val="both"/>
        <w:rPr>
          <w:rFonts w:ascii="Times New Roman" w:hAnsi="Times New Roman" w:cs="Times New Roman"/>
          <w:sz w:val="22"/>
          <w:szCs w:val="22"/>
        </w:rPr>
      </w:pPr>
      <w:r w:rsidRPr="001C0DC2">
        <w:rPr>
          <w:rFonts w:ascii="Times New Roman" w:hAnsi="Times New Roman" w:cs="Times New Roman"/>
          <w:sz w:val="22"/>
          <w:szCs w:val="22"/>
        </w:rPr>
        <w:t>Все издержки, вызванные приостановлением работ по указанным выше причинам, несет Подрядчик, при этом сроки приостановления работ в этом случае не могут служить основанием для продления срока завершения работ по Контракту.</w:t>
      </w:r>
    </w:p>
    <w:p w:rsidR="000143E0" w:rsidRPr="001C0DC2" w:rsidRDefault="000143E0" w:rsidP="000143E0">
      <w:pPr>
        <w:autoSpaceDE w:val="0"/>
        <w:autoSpaceDN w:val="0"/>
        <w:adjustRightInd w:val="0"/>
        <w:jc w:val="both"/>
        <w:rPr>
          <w:rFonts w:ascii="Times New Roman" w:hAnsi="Times New Roman" w:cs="Times New Roman"/>
          <w:sz w:val="22"/>
          <w:szCs w:val="22"/>
        </w:rPr>
      </w:pPr>
      <w:r w:rsidRPr="001C0DC2">
        <w:rPr>
          <w:rFonts w:ascii="Times New Roman" w:hAnsi="Times New Roman" w:cs="Times New Roman"/>
          <w:sz w:val="22"/>
          <w:szCs w:val="22"/>
        </w:rPr>
        <w:t xml:space="preserve">          в) о приостановке работ при наступлении обстоятельств непреодолимой силы, а также  в связи с проведением исполнительными органами власти мероприятий по  изменению лимитов бюджетных обязательств.</w:t>
      </w:r>
    </w:p>
    <w:p w:rsidR="000143E0" w:rsidRPr="001C0DC2" w:rsidRDefault="000143E0" w:rsidP="000143E0">
      <w:pPr>
        <w:tabs>
          <w:tab w:val="num" w:pos="0"/>
        </w:tabs>
        <w:jc w:val="both"/>
        <w:rPr>
          <w:rFonts w:ascii="Times New Roman" w:hAnsi="Times New Roman" w:cs="Times New Roman"/>
          <w:sz w:val="22"/>
          <w:szCs w:val="22"/>
        </w:rPr>
      </w:pPr>
      <w:r w:rsidRPr="001C0DC2">
        <w:rPr>
          <w:rFonts w:ascii="Times New Roman" w:hAnsi="Times New Roman" w:cs="Times New Roman"/>
        </w:rPr>
        <w:t xml:space="preserve">              </w:t>
      </w:r>
      <w:r w:rsidRPr="001C0DC2">
        <w:rPr>
          <w:rFonts w:ascii="Times New Roman" w:hAnsi="Times New Roman" w:cs="Times New Roman"/>
          <w:sz w:val="22"/>
          <w:szCs w:val="22"/>
        </w:rPr>
        <w:t xml:space="preserve">5.5.  Представители Заказчика имеют право: </w:t>
      </w:r>
    </w:p>
    <w:p w:rsidR="000143E0" w:rsidRPr="001C0DC2" w:rsidRDefault="000143E0" w:rsidP="000143E0">
      <w:pPr>
        <w:shd w:val="clear" w:color="auto" w:fill="FFFFFF"/>
        <w:tabs>
          <w:tab w:val="left" w:pos="900"/>
        </w:tabs>
        <w:ind w:firstLine="540"/>
        <w:jc w:val="both"/>
        <w:rPr>
          <w:rFonts w:ascii="Times New Roman" w:hAnsi="Times New Roman" w:cs="Times New Roman"/>
          <w:sz w:val="22"/>
          <w:szCs w:val="22"/>
        </w:rPr>
      </w:pPr>
      <w:r w:rsidRPr="001C0DC2">
        <w:rPr>
          <w:rFonts w:ascii="Times New Roman" w:hAnsi="Times New Roman" w:cs="Times New Roman"/>
          <w:sz w:val="22"/>
          <w:szCs w:val="22"/>
        </w:rPr>
        <w:tab/>
        <w:t xml:space="preserve">- беспрепятственного доступа ко всем видам работ в любое время суток в течение всего периода ремонтных  работ; </w:t>
      </w:r>
    </w:p>
    <w:p w:rsidR="000143E0" w:rsidRPr="001C0DC2" w:rsidRDefault="000143E0" w:rsidP="000143E0">
      <w:pPr>
        <w:shd w:val="clear" w:color="auto" w:fill="FFFFFF"/>
        <w:tabs>
          <w:tab w:val="left" w:pos="900"/>
        </w:tabs>
        <w:ind w:firstLine="540"/>
        <w:jc w:val="both"/>
        <w:rPr>
          <w:rFonts w:ascii="Times New Roman" w:hAnsi="Times New Roman" w:cs="Times New Roman"/>
          <w:sz w:val="22"/>
          <w:szCs w:val="22"/>
        </w:rPr>
      </w:pPr>
      <w:r w:rsidRPr="001C0DC2">
        <w:rPr>
          <w:rFonts w:ascii="Times New Roman" w:hAnsi="Times New Roman" w:cs="Times New Roman"/>
          <w:sz w:val="22"/>
          <w:szCs w:val="22"/>
        </w:rPr>
        <w:tab/>
        <w:t>- производить соответствующие записи в Общий журнал работ  на Объекте;</w:t>
      </w:r>
    </w:p>
    <w:p w:rsidR="000143E0" w:rsidRPr="001C0DC2" w:rsidRDefault="000143E0" w:rsidP="000143E0">
      <w:pPr>
        <w:shd w:val="clear" w:color="auto" w:fill="FFFFFF"/>
        <w:tabs>
          <w:tab w:val="left" w:pos="900"/>
        </w:tabs>
        <w:ind w:firstLine="540"/>
        <w:jc w:val="both"/>
        <w:rPr>
          <w:rFonts w:ascii="Times New Roman" w:hAnsi="Times New Roman" w:cs="Times New Roman"/>
          <w:sz w:val="22"/>
          <w:szCs w:val="22"/>
        </w:rPr>
      </w:pPr>
      <w:r w:rsidRPr="001C0DC2">
        <w:rPr>
          <w:rFonts w:ascii="Times New Roman" w:hAnsi="Times New Roman" w:cs="Times New Roman"/>
          <w:sz w:val="22"/>
          <w:szCs w:val="22"/>
        </w:rPr>
        <w:t xml:space="preserve"> 5.6.  В случае если произведенные по инициативе Заказчика испытания и измерения выявили нарушения, допущенные Подрядчиком при исполнении Контракта, Заказчик вправе взыскать с него понесенные расходы на выполнение этих испытаний и измерений, в порядке, установленном действующим законодательством Российской Федерации.</w:t>
      </w:r>
    </w:p>
    <w:p w:rsidR="000143E0" w:rsidRPr="001C0DC2" w:rsidRDefault="000143E0" w:rsidP="000143E0">
      <w:pPr>
        <w:tabs>
          <w:tab w:val="left" w:pos="540"/>
        </w:tabs>
        <w:jc w:val="both"/>
        <w:rPr>
          <w:rFonts w:ascii="Times New Roman" w:hAnsi="Times New Roman" w:cs="Times New Roman"/>
          <w:sz w:val="22"/>
          <w:szCs w:val="22"/>
        </w:rPr>
      </w:pPr>
      <w:r w:rsidRPr="001C0DC2">
        <w:rPr>
          <w:rFonts w:ascii="Times New Roman" w:hAnsi="Times New Roman" w:cs="Times New Roman"/>
          <w:sz w:val="22"/>
          <w:szCs w:val="22"/>
        </w:rPr>
        <w:t xml:space="preserve">   </w:t>
      </w:r>
      <w:r w:rsidRPr="001C0DC2">
        <w:rPr>
          <w:rFonts w:ascii="Times New Roman" w:hAnsi="Times New Roman" w:cs="Times New Roman"/>
          <w:sz w:val="22"/>
          <w:szCs w:val="22"/>
        </w:rPr>
        <w:tab/>
        <w:t xml:space="preserve">  5.7. Заказчик вправе принять решение об одностороннем отказе от исполнения контракта в соответствии с действующим законодательством.</w:t>
      </w:r>
    </w:p>
    <w:p w:rsidR="000143E0" w:rsidRPr="001C0DC2" w:rsidRDefault="000143E0" w:rsidP="000143E0">
      <w:pPr>
        <w:shd w:val="clear" w:color="auto" w:fill="FFFFFF"/>
        <w:tabs>
          <w:tab w:val="left" w:pos="900"/>
        </w:tabs>
        <w:ind w:firstLine="540"/>
        <w:jc w:val="both"/>
        <w:rPr>
          <w:rFonts w:ascii="Times New Roman" w:hAnsi="Times New Roman" w:cs="Times New Roman"/>
          <w:b/>
          <w:sz w:val="22"/>
          <w:szCs w:val="22"/>
        </w:rPr>
      </w:pPr>
      <w:r w:rsidRPr="001C0DC2">
        <w:rPr>
          <w:rFonts w:ascii="Times New Roman" w:hAnsi="Times New Roman" w:cs="Times New Roman"/>
          <w:sz w:val="22"/>
          <w:szCs w:val="22"/>
        </w:rPr>
        <w:t xml:space="preserve">   5.8. Заказчик вправе вносить изменения в Ведомость объемов и стоимости работ, если данные корректировки не влияют на изменение цены Контракта и объемы работ, указанные в </w:t>
      </w:r>
      <w:r w:rsidRPr="001C0DC2">
        <w:rPr>
          <w:rFonts w:ascii="Times New Roman" w:hAnsi="Times New Roman" w:cs="Times New Roman"/>
          <w:b/>
          <w:sz w:val="22"/>
          <w:szCs w:val="22"/>
        </w:rPr>
        <w:t>Приложение № 1 к настоящему Контракту.</w:t>
      </w:r>
    </w:p>
    <w:p w:rsidR="000143E0" w:rsidRPr="001C0DC2" w:rsidRDefault="000143E0" w:rsidP="000143E0">
      <w:pPr>
        <w:jc w:val="both"/>
        <w:rPr>
          <w:rFonts w:ascii="Times New Roman" w:hAnsi="Times New Roman" w:cs="Times New Roman"/>
          <w:sz w:val="16"/>
          <w:szCs w:val="16"/>
        </w:rPr>
      </w:pPr>
      <w:r w:rsidRPr="001C0DC2">
        <w:rPr>
          <w:rFonts w:ascii="Times New Roman" w:hAnsi="Times New Roman" w:cs="Times New Roman"/>
          <w:sz w:val="22"/>
          <w:szCs w:val="22"/>
        </w:rPr>
        <w:t xml:space="preserve">  </w:t>
      </w:r>
    </w:p>
    <w:p w:rsidR="000143E0" w:rsidRPr="001C0DC2" w:rsidRDefault="000143E0" w:rsidP="000143E0">
      <w:pPr>
        <w:widowControl/>
        <w:numPr>
          <w:ilvl w:val="0"/>
          <w:numId w:val="28"/>
        </w:numPr>
        <w:jc w:val="center"/>
        <w:rPr>
          <w:rFonts w:ascii="Times New Roman" w:hAnsi="Times New Roman" w:cs="Times New Roman"/>
          <w:b/>
          <w:sz w:val="22"/>
          <w:szCs w:val="22"/>
        </w:rPr>
      </w:pPr>
      <w:r w:rsidRPr="001C0DC2">
        <w:rPr>
          <w:rFonts w:ascii="Times New Roman" w:hAnsi="Times New Roman" w:cs="Times New Roman"/>
          <w:b/>
          <w:sz w:val="22"/>
          <w:szCs w:val="22"/>
        </w:rPr>
        <w:t>ПРАВА И ОБЯЗАННОСТИ ПОДРЯДЧИКА</w:t>
      </w:r>
    </w:p>
    <w:p w:rsidR="000143E0" w:rsidRPr="001C0DC2" w:rsidRDefault="000143E0" w:rsidP="000143E0">
      <w:pPr>
        <w:ind w:left="720"/>
        <w:rPr>
          <w:rFonts w:ascii="Times New Roman" w:hAnsi="Times New Roman" w:cs="Times New Roman"/>
          <w:b/>
          <w:sz w:val="22"/>
          <w:szCs w:val="22"/>
        </w:rPr>
      </w:pPr>
    </w:p>
    <w:p w:rsidR="000143E0" w:rsidRPr="001C0DC2" w:rsidRDefault="000143E0" w:rsidP="000143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r w:rsidRPr="001C0DC2">
        <w:rPr>
          <w:rFonts w:ascii="Times New Roman" w:hAnsi="Times New Roman" w:cs="Times New Roman"/>
        </w:rPr>
        <w:t>.</w:t>
      </w:r>
    </w:p>
    <w:p w:rsidR="000143E0" w:rsidRPr="001C0DC2" w:rsidRDefault="000143E0" w:rsidP="000143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r w:rsidRPr="001C0DC2">
        <w:rPr>
          <w:rFonts w:ascii="Times New Roman" w:hAnsi="Times New Roman" w:cs="Times New Roman"/>
        </w:rPr>
        <w:t xml:space="preserve">         6.1. </w:t>
      </w:r>
      <w:proofErr w:type="gramStart"/>
      <w:r w:rsidRPr="001C0DC2">
        <w:rPr>
          <w:rFonts w:ascii="Times New Roman" w:hAnsi="Times New Roman" w:cs="Times New Roman"/>
        </w:rPr>
        <w:t>Применяемые материалы предварительно согласовывать с заказчиком по номенклатуре и цветовой гамме до их применения на Объекте с предоставлением паспортов и сертификатов на них, а также данные об их пожарной безопасности и других технических характеристиках, и их соответствие строительным нормам и правилам РФ, уровень радиационного фона применяемых материалов должен соответствовать требованиям, установленным законодательством РФ.</w:t>
      </w:r>
      <w:proofErr w:type="gramEnd"/>
    </w:p>
    <w:p w:rsidR="000143E0" w:rsidRPr="001C0DC2" w:rsidRDefault="000143E0" w:rsidP="000143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r w:rsidRPr="001C0DC2">
        <w:rPr>
          <w:rFonts w:ascii="Times New Roman" w:hAnsi="Times New Roman" w:cs="Times New Roman"/>
        </w:rPr>
        <w:t xml:space="preserve">       6.2</w:t>
      </w:r>
      <w:proofErr w:type="gramStart"/>
      <w:r w:rsidRPr="001C0DC2">
        <w:rPr>
          <w:rFonts w:ascii="Times New Roman" w:hAnsi="Times New Roman" w:cs="Times New Roman"/>
        </w:rPr>
        <w:t xml:space="preserve"> И</w:t>
      </w:r>
      <w:proofErr w:type="gramEnd"/>
      <w:r w:rsidRPr="001C0DC2">
        <w:rPr>
          <w:rFonts w:ascii="Times New Roman" w:hAnsi="Times New Roman" w:cs="Times New Roman"/>
        </w:rPr>
        <w:t xml:space="preserve">спользовать только новые строительные материалы без механических повреждений и технически исправные.        </w:t>
      </w:r>
    </w:p>
    <w:p w:rsidR="000143E0" w:rsidRPr="001C0DC2" w:rsidRDefault="000143E0" w:rsidP="000143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rPr>
      </w:pPr>
      <w:r w:rsidRPr="001C0DC2">
        <w:rPr>
          <w:rFonts w:ascii="Times New Roman" w:hAnsi="Times New Roman" w:cs="Times New Roman"/>
        </w:rPr>
        <w:t xml:space="preserve">        6.3.  Подрядчик обязан выполнить работы по ремонту Объекта  в объемах и в сроки, предусмотренные  настоящим Контрактом и приложений к нему, сдать Объект Заказчику с качеством, соответствующим условиям  настоящего Контракта и приложений к нему.</w:t>
      </w:r>
    </w:p>
    <w:p w:rsidR="000143E0" w:rsidRPr="001C0DC2" w:rsidRDefault="000143E0" w:rsidP="000143E0">
      <w:pPr>
        <w:pStyle w:val="Style38"/>
        <w:widowControl/>
        <w:tabs>
          <w:tab w:val="left" w:pos="403"/>
          <w:tab w:val="left" w:leader="underscore" w:pos="5198"/>
          <w:tab w:val="left" w:leader="underscore" w:pos="9900"/>
        </w:tabs>
        <w:spacing w:line="240" w:lineRule="auto"/>
        <w:rPr>
          <w:sz w:val="22"/>
          <w:szCs w:val="22"/>
        </w:rPr>
      </w:pPr>
      <w:r w:rsidRPr="001C0DC2">
        <w:rPr>
          <w:rStyle w:val="FontStyle61"/>
          <w:sz w:val="24"/>
          <w:szCs w:val="24"/>
        </w:rPr>
        <w:t xml:space="preserve">        </w:t>
      </w:r>
      <w:r w:rsidRPr="001C0DC2">
        <w:t xml:space="preserve"> 6.4. В случае обнаружения ошибок в проектной,  технической документации, если эти ошибки были выявлены Подрядчиком</w:t>
      </w:r>
      <w:r w:rsidRPr="001C0DC2">
        <w:rPr>
          <w:i/>
          <w:sz w:val="22"/>
          <w:szCs w:val="22"/>
        </w:rPr>
        <w:t xml:space="preserve"> </w:t>
      </w:r>
      <w:r w:rsidRPr="001C0DC2">
        <w:rPr>
          <w:sz w:val="22"/>
          <w:szCs w:val="22"/>
        </w:rPr>
        <w:t xml:space="preserve">после проведения торгов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w:t>
      </w:r>
      <w:proofErr w:type="gramStart"/>
      <w:r w:rsidRPr="001C0DC2">
        <w:rPr>
          <w:sz w:val="22"/>
          <w:szCs w:val="22"/>
        </w:rPr>
        <w:t xml:space="preserve">В письме Подрядчик обязан четко классифицировать проектную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проектной и рабочей документации. </w:t>
      </w:r>
      <w:proofErr w:type="gramEnd"/>
    </w:p>
    <w:p w:rsidR="000143E0" w:rsidRPr="001C0DC2" w:rsidRDefault="000143E0" w:rsidP="000143E0">
      <w:pPr>
        <w:pStyle w:val="Style25"/>
        <w:widowControl/>
        <w:spacing w:line="240" w:lineRule="auto"/>
        <w:ind w:firstLine="539"/>
        <w:rPr>
          <w:sz w:val="22"/>
          <w:szCs w:val="22"/>
        </w:rPr>
      </w:pPr>
      <w:r w:rsidRPr="001C0DC2">
        <w:rPr>
          <w:sz w:val="22"/>
          <w:szCs w:val="22"/>
        </w:rPr>
        <w:tab/>
        <w:t xml:space="preserve">6.6. Подрядчик обязан назначить в трехдневный  срок с момента подписания настоящего Контракта представителей Подрядчика, ответственных  за ходом работ по настоящему Контракту, официально известив об этом Заказчика в установленный срок в письменном виде с указанием </w:t>
      </w:r>
      <w:r w:rsidRPr="001C0DC2">
        <w:rPr>
          <w:sz w:val="22"/>
          <w:szCs w:val="22"/>
        </w:rPr>
        <w:lastRenderedPageBreak/>
        <w:t>предоставленных им полномочий с приложением надлежащим образом оформленных доверенностей.</w:t>
      </w:r>
    </w:p>
    <w:p w:rsidR="000143E0" w:rsidRPr="001C0DC2" w:rsidRDefault="000143E0" w:rsidP="000143E0">
      <w:pPr>
        <w:pStyle w:val="Style25"/>
        <w:widowControl/>
        <w:spacing w:line="240" w:lineRule="auto"/>
        <w:ind w:firstLine="539"/>
        <w:rPr>
          <w:sz w:val="22"/>
          <w:szCs w:val="22"/>
        </w:rPr>
      </w:pPr>
      <w:r w:rsidRPr="001C0DC2">
        <w:rPr>
          <w:color w:val="000000"/>
          <w:sz w:val="22"/>
          <w:szCs w:val="22"/>
        </w:rPr>
        <w:t xml:space="preserve"> 6.7.</w:t>
      </w:r>
      <w:r w:rsidRPr="001C0DC2">
        <w:rPr>
          <w:sz w:val="22"/>
          <w:szCs w:val="22"/>
        </w:rPr>
        <w:t>Подрядчик обязан</w:t>
      </w:r>
      <w:r w:rsidRPr="001C0DC2">
        <w:rPr>
          <w:color w:val="000000"/>
          <w:sz w:val="22"/>
          <w:szCs w:val="22"/>
        </w:rPr>
        <w:t xml:space="preserve"> обеспечить в ходе ремонтных работ выполнение необходимых мероприятий по технике безопасности</w:t>
      </w:r>
      <w:r w:rsidRPr="001C0DC2">
        <w:rPr>
          <w:sz w:val="22"/>
          <w:szCs w:val="22"/>
        </w:rPr>
        <w:t>, экологической безопасности, пожарной безопасности, рациональному использованию территории, охране окружающей среды, зеленых насаждений и земли.</w:t>
      </w:r>
    </w:p>
    <w:p w:rsidR="000143E0" w:rsidRPr="001C0DC2" w:rsidRDefault="000143E0" w:rsidP="000143E0">
      <w:pPr>
        <w:tabs>
          <w:tab w:val="num" w:pos="720"/>
          <w:tab w:val="num" w:pos="9555"/>
        </w:tabs>
        <w:jc w:val="both"/>
        <w:rPr>
          <w:rFonts w:ascii="Times New Roman" w:hAnsi="Times New Roman" w:cs="Times New Roman"/>
          <w:sz w:val="22"/>
          <w:szCs w:val="22"/>
        </w:rPr>
      </w:pPr>
      <w:r w:rsidRPr="001C0DC2">
        <w:rPr>
          <w:rFonts w:ascii="Times New Roman" w:hAnsi="Times New Roman" w:cs="Times New Roman"/>
          <w:sz w:val="22"/>
          <w:szCs w:val="22"/>
        </w:rPr>
        <w:t xml:space="preserve">         6.8.  Подрядчик обязан обеспечить  содержание и сохранность  ремонтируемого Объекта, материалов, необходимых для выполнения ремонтных работ.</w:t>
      </w:r>
    </w:p>
    <w:p w:rsidR="000143E0" w:rsidRPr="001C0DC2" w:rsidRDefault="000143E0" w:rsidP="000143E0">
      <w:pPr>
        <w:tabs>
          <w:tab w:val="num" w:pos="900"/>
        </w:tabs>
        <w:jc w:val="both"/>
        <w:rPr>
          <w:rFonts w:ascii="Times New Roman" w:hAnsi="Times New Roman" w:cs="Times New Roman"/>
          <w:sz w:val="22"/>
          <w:szCs w:val="22"/>
        </w:rPr>
      </w:pPr>
      <w:r w:rsidRPr="001C0DC2">
        <w:rPr>
          <w:rFonts w:ascii="Times New Roman" w:hAnsi="Times New Roman" w:cs="Times New Roman"/>
          <w:sz w:val="22"/>
          <w:szCs w:val="22"/>
        </w:rPr>
        <w:t xml:space="preserve">         6.9.В случае, если в указанный срок Объекту или его части будет причинен ущерб или обнаружены утраты или повреждения, Подрядчик обязан за свой счет произвести ремонтно-восстановительные работы.</w:t>
      </w:r>
    </w:p>
    <w:p w:rsidR="000143E0" w:rsidRPr="001C0DC2" w:rsidRDefault="000143E0" w:rsidP="000143E0">
      <w:pPr>
        <w:tabs>
          <w:tab w:val="left" w:pos="540"/>
        </w:tabs>
        <w:jc w:val="both"/>
        <w:rPr>
          <w:rFonts w:ascii="Times New Roman" w:hAnsi="Times New Roman" w:cs="Times New Roman"/>
          <w:sz w:val="22"/>
          <w:szCs w:val="22"/>
        </w:rPr>
      </w:pPr>
      <w:r w:rsidRPr="001C0DC2">
        <w:rPr>
          <w:rFonts w:ascii="Times New Roman" w:hAnsi="Times New Roman" w:cs="Times New Roman"/>
          <w:sz w:val="22"/>
          <w:szCs w:val="22"/>
        </w:rPr>
        <w:t xml:space="preserve">        6.10.  Подрядчик  не имеет права без согласования  с Заказчиком изменять места производства работ и сметную стоимость объектов ремонта.            </w:t>
      </w:r>
    </w:p>
    <w:p w:rsidR="000143E0" w:rsidRPr="001C0DC2" w:rsidRDefault="000143E0" w:rsidP="000143E0">
      <w:pPr>
        <w:pStyle w:val="ac"/>
        <w:tabs>
          <w:tab w:val="left" w:pos="720"/>
        </w:tabs>
        <w:rPr>
          <w:rStyle w:val="FontStyle61"/>
        </w:rPr>
      </w:pPr>
      <w:r w:rsidRPr="001C0DC2">
        <w:rPr>
          <w:sz w:val="22"/>
          <w:szCs w:val="22"/>
        </w:rPr>
        <w:t xml:space="preserve">         6.11.</w:t>
      </w:r>
      <w:r w:rsidRPr="001C0DC2">
        <w:rPr>
          <w:rStyle w:val="FontStyle61"/>
        </w:rPr>
        <w:t xml:space="preserve"> Подрядчик обязан за свой счет устранять недостатки и/или дефекты, выявленные Заказчиком в процессе проведения мероприятий по </w:t>
      </w:r>
      <w:proofErr w:type="gramStart"/>
      <w:r w:rsidRPr="001C0DC2">
        <w:rPr>
          <w:rStyle w:val="FontStyle61"/>
        </w:rPr>
        <w:t>контролю  за</w:t>
      </w:r>
      <w:proofErr w:type="gramEnd"/>
      <w:r w:rsidRPr="001C0DC2">
        <w:rPr>
          <w:rStyle w:val="FontStyle61"/>
        </w:rPr>
        <w:t xml:space="preserve"> ремонтными работами, в течение установленного предписанием  и/или Актом обследования  срока. </w:t>
      </w:r>
      <w:r w:rsidRPr="001C0DC2">
        <w:rPr>
          <w:rStyle w:val="FontStyle61"/>
        </w:rPr>
        <w:tab/>
      </w:r>
    </w:p>
    <w:p w:rsidR="000143E0" w:rsidRPr="001C0DC2" w:rsidRDefault="000143E0" w:rsidP="000143E0">
      <w:pPr>
        <w:tabs>
          <w:tab w:val="left" w:pos="540"/>
        </w:tabs>
        <w:spacing w:line="0" w:lineRule="atLeast"/>
        <w:jc w:val="both"/>
        <w:rPr>
          <w:rFonts w:ascii="Times New Roman" w:hAnsi="Times New Roman" w:cs="Times New Roman"/>
          <w:sz w:val="22"/>
          <w:szCs w:val="22"/>
        </w:rPr>
      </w:pPr>
      <w:r w:rsidRPr="001C0DC2">
        <w:rPr>
          <w:rFonts w:ascii="Times New Roman" w:hAnsi="Times New Roman" w:cs="Times New Roman"/>
          <w:bCs/>
          <w:sz w:val="22"/>
          <w:szCs w:val="22"/>
        </w:rPr>
        <w:tab/>
      </w:r>
      <w:r w:rsidRPr="001C0DC2">
        <w:rPr>
          <w:rFonts w:ascii="Times New Roman" w:hAnsi="Times New Roman" w:cs="Times New Roman"/>
          <w:sz w:val="22"/>
          <w:szCs w:val="22"/>
        </w:rPr>
        <w:t>6.12. Подрядчик</w:t>
      </w:r>
      <w:r w:rsidRPr="001C0DC2">
        <w:rPr>
          <w:rFonts w:ascii="Times New Roman" w:hAnsi="Times New Roman" w:cs="Times New Roman"/>
          <w:b/>
          <w:sz w:val="22"/>
          <w:szCs w:val="22"/>
        </w:rPr>
        <w:t xml:space="preserve"> </w:t>
      </w:r>
      <w:r w:rsidRPr="001C0DC2">
        <w:rPr>
          <w:rFonts w:ascii="Times New Roman" w:hAnsi="Times New Roman" w:cs="Times New Roman"/>
          <w:sz w:val="22"/>
          <w:szCs w:val="22"/>
        </w:rPr>
        <w:t>обязан подготовить и передать Заказчику</w:t>
      </w:r>
      <w:r w:rsidRPr="001C0DC2">
        <w:rPr>
          <w:rFonts w:ascii="Times New Roman" w:hAnsi="Times New Roman" w:cs="Times New Roman"/>
          <w:b/>
          <w:sz w:val="22"/>
          <w:szCs w:val="22"/>
        </w:rPr>
        <w:t xml:space="preserve"> </w:t>
      </w:r>
      <w:r w:rsidRPr="001C0DC2">
        <w:rPr>
          <w:rFonts w:ascii="Times New Roman" w:hAnsi="Times New Roman" w:cs="Times New Roman"/>
          <w:sz w:val="22"/>
          <w:szCs w:val="22"/>
        </w:rPr>
        <w:t>по описи полный пакет исполнительной документации при передаче Объекта</w:t>
      </w:r>
      <w:r w:rsidRPr="001C0DC2">
        <w:rPr>
          <w:rFonts w:ascii="Times New Roman" w:hAnsi="Times New Roman" w:cs="Times New Roman"/>
          <w:b/>
          <w:sz w:val="22"/>
          <w:szCs w:val="22"/>
        </w:rPr>
        <w:t xml:space="preserve"> </w:t>
      </w:r>
      <w:r w:rsidRPr="001C0DC2">
        <w:rPr>
          <w:rFonts w:ascii="Times New Roman" w:hAnsi="Times New Roman" w:cs="Times New Roman"/>
          <w:sz w:val="22"/>
          <w:szCs w:val="22"/>
        </w:rPr>
        <w:t>от Подрядчика Заказчику в эксплуатацию.</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 xml:space="preserve">         6.13. В случае расторжения Контракта Подрядчик обязан вернуть Заказчику все полученные экземпляры проектной и рабочей  документации в 10-ти </w:t>
      </w:r>
      <w:proofErr w:type="spellStart"/>
      <w:r w:rsidRPr="001C0DC2">
        <w:rPr>
          <w:rFonts w:ascii="Times New Roman" w:hAnsi="Times New Roman" w:cs="Times New Roman"/>
          <w:sz w:val="22"/>
          <w:szCs w:val="22"/>
        </w:rPr>
        <w:t>дневный</w:t>
      </w:r>
      <w:proofErr w:type="spellEnd"/>
      <w:r w:rsidRPr="001C0DC2">
        <w:rPr>
          <w:rFonts w:ascii="Times New Roman" w:hAnsi="Times New Roman" w:cs="Times New Roman"/>
          <w:sz w:val="22"/>
          <w:szCs w:val="22"/>
        </w:rPr>
        <w:t xml:space="preserve"> срок с момента расторжения Контракта.</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 xml:space="preserve">         6.14. Подрядчик обязан за свой счет устранить дефекты, выявленные в процессе эксплуатации Объекта</w:t>
      </w:r>
      <w:r w:rsidRPr="001C0DC2">
        <w:rPr>
          <w:rFonts w:ascii="Times New Roman" w:hAnsi="Times New Roman" w:cs="Times New Roman"/>
        </w:rPr>
        <w:t xml:space="preserve">, </w:t>
      </w:r>
      <w:r w:rsidRPr="001C0DC2">
        <w:rPr>
          <w:rFonts w:ascii="Times New Roman" w:hAnsi="Times New Roman" w:cs="Times New Roman"/>
          <w:sz w:val="22"/>
          <w:szCs w:val="22"/>
        </w:rPr>
        <w:t>в течение гарантийного срока обеспечения качества</w:t>
      </w:r>
      <w:r w:rsidRPr="001C0DC2">
        <w:rPr>
          <w:rFonts w:ascii="Times New Roman" w:hAnsi="Times New Roman" w:cs="Times New Roman"/>
          <w:color w:val="FF0000"/>
          <w:sz w:val="22"/>
          <w:szCs w:val="22"/>
        </w:rPr>
        <w:t xml:space="preserve"> </w:t>
      </w:r>
      <w:r w:rsidRPr="001C0DC2">
        <w:rPr>
          <w:rFonts w:ascii="Times New Roman" w:hAnsi="Times New Roman" w:cs="Times New Roman"/>
          <w:sz w:val="22"/>
          <w:szCs w:val="22"/>
        </w:rPr>
        <w:t xml:space="preserve"> в согласованные с Заказчиком сроки  в </w:t>
      </w:r>
      <w:proofErr w:type="gramStart"/>
      <w:r w:rsidRPr="001C0DC2">
        <w:rPr>
          <w:rFonts w:ascii="Times New Roman" w:hAnsi="Times New Roman" w:cs="Times New Roman"/>
          <w:sz w:val="22"/>
          <w:szCs w:val="22"/>
        </w:rPr>
        <w:t>порядке</w:t>
      </w:r>
      <w:proofErr w:type="gramEnd"/>
      <w:r w:rsidRPr="001C0DC2">
        <w:rPr>
          <w:rFonts w:ascii="Times New Roman" w:hAnsi="Times New Roman" w:cs="Times New Roman"/>
          <w:sz w:val="22"/>
          <w:szCs w:val="22"/>
        </w:rPr>
        <w:t xml:space="preserve"> установленном разделом 9 настоящего Контракта.</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 xml:space="preserve">         6.15.Подрядчик получил и изучил все материалы Контракта, и получил полную информацию по всем вопросам, которые могли бы повлиять на сроки, стоимость и качество Работ в полном объеме. Подрядчик признает правильность и достаточность Цены контракта, содержащейся в Контракте, для покрытия всех расходов, обязательств и ответственности в рамках настоящего Контракта, а также в отношении всех прочих вопросов, необходимых для надлежащего производства Работ. Соответственно, </w:t>
      </w:r>
      <w:proofErr w:type="gramStart"/>
      <w:r w:rsidRPr="001C0DC2">
        <w:rPr>
          <w:rFonts w:ascii="Times New Roman" w:hAnsi="Times New Roman" w:cs="Times New Roman"/>
          <w:sz w:val="22"/>
          <w:szCs w:val="22"/>
        </w:rPr>
        <w:t>Подрядчик</w:t>
      </w:r>
      <w:proofErr w:type="gramEnd"/>
      <w:r w:rsidRPr="001C0DC2">
        <w:rPr>
          <w:rFonts w:ascii="Times New Roman" w:hAnsi="Times New Roman" w:cs="Times New Roman"/>
          <w:sz w:val="22"/>
          <w:szCs w:val="22"/>
        </w:rPr>
        <w:t xml:space="preserve"> не претендует ни на </w:t>
      </w:r>
      <w:proofErr w:type="gramStart"/>
      <w:r w:rsidRPr="001C0DC2">
        <w:rPr>
          <w:rFonts w:ascii="Times New Roman" w:hAnsi="Times New Roman" w:cs="Times New Roman"/>
          <w:sz w:val="22"/>
          <w:szCs w:val="22"/>
        </w:rPr>
        <w:t>какие</w:t>
      </w:r>
      <w:proofErr w:type="gramEnd"/>
      <w:r w:rsidRPr="001C0DC2">
        <w:rPr>
          <w:rFonts w:ascii="Times New Roman" w:hAnsi="Times New Roman" w:cs="Times New Roman"/>
          <w:sz w:val="22"/>
          <w:szCs w:val="22"/>
        </w:rPr>
        <w:t xml:space="preserve"> дополнительные платежи, а также не освобождается ни от каких обязательств и/или ответственности, по причине его недостаточной информированности. Никакая другая Работа Подрядчика не является приоритетной в ущерб Работам по настоящему Контракту.</w:t>
      </w:r>
    </w:p>
    <w:p w:rsidR="000143E0" w:rsidRPr="001C0DC2" w:rsidRDefault="000143E0" w:rsidP="000143E0">
      <w:pPr>
        <w:tabs>
          <w:tab w:val="num" w:pos="9555"/>
        </w:tabs>
        <w:jc w:val="both"/>
        <w:rPr>
          <w:rFonts w:ascii="Times New Roman" w:hAnsi="Times New Roman" w:cs="Times New Roman"/>
          <w:sz w:val="22"/>
          <w:szCs w:val="22"/>
        </w:rPr>
      </w:pPr>
    </w:p>
    <w:p w:rsidR="000143E0" w:rsidRPr="001C0DC2" w:rsidRDefault="000143E0" w:rsidP="000143E0">
      <w:pPr>
        <w:ind w:firstLine="720"/>
        <w:jc w:val="center"/>
        <w:rPr>
          <w:rFonts w:ascii="Times New Roman" w:hAnsi="Times New Roman" w:cs="Times New Roman"/>
          <w:b/>
          <w:sz w:val="22"/>
          <w:szCs w:val="22"/>
        </w:rPr>
      </w:pPr>
      <w:r w:rsidRPr="001C0DC2">
        <w:rPr>
          <w:rFonts w:ascii="Times New Roman" w:hAnsi="Times New Roman" w:cs="Times New Roman"/>
          <w:b/>
          <w:sz w:val="22"/>
          <w:szCs w:val="22"/>
        </w:rPr>
        <w:t>8. ПОРЯДОК СДАЧИ  И ПРИЕМКИ  РАБОТ</w:t>
      </w:r>
    </w:p>
    <w:p w:rsidR="000143E0" w:rsidRPr="001C0DC2" w:rsidRDefault="000143E0" w:rsidP="000143E0">
      <w:pPr>
        <w:ind w:firstLine="720"/>
        <w:jc w:val="center"/>
        <w:rPr>
          <w:rFonts w:ascii="Times New Roman" w:hAnsi="Times New Roman" w:cs="Times New Roman"/>
          <w:sz w:val="22"/>
          <w:szCs w:val="22"/>
        </w:rPr>
      </w:pPr>
    </w:p>
    <w:p w:rsidR="000143E0" w:rsidRPr="001C0DC2" w:rsidRDefault="000143E0" w:rsidP="000143E0">
      <w:pPr>
        <w:tabs>
          <w:tab w:val="num" w:pos="720"/>
        </w:tabs>
        <w:ind w:firstLine="567"/>
        <w:jc w:val="both"/>
        <w:rPr>
          <w:rFonts w:ascii="Times New Roman" w:hAnsi="Times New Roman" w:cs="Times New Roman"/>
          <w:sz w:val="22"/>
          <w:szCs w:val="22"/>
        </w:rPr>
      </w:pPr>
      <w:r w:rsidRPr="001C0DC2">
        <w:rPr>
          <w:rFonts w:ascii="Times New Roman" w:hAnsi="Times New Roman" w:cs="Times New Roman"/>
          <w:sz w:val="22"/>
          <w:szCs w:val="22"/>
        </w:rPr>
        <w:tab/>
        <w:t>8.1. Заказчик назначает своего представителя на Объекте, который от его имени (по уведомлению Подрядчика) осуществляет промежуточную приемку предъявленных Подрядчиком выполненных работ за текущий месяц.</w:t>
      </w:r>
    </w:p>
    <w:p w:rsidR="000143E0" w:rsidRPr="001C0DC2" w:rsidRDefault="000143E0" w:rsidP="000143E0">
      <w:pPr>
        <w:tabs>
          <w:tab w:val="num" w:pos="720"/>
        </w:tabs>
        <w:ind w:firstLine="567"/>
        <w:jc w:val="both"/>
        <w:rPr>
          <w:rFonts w:ascii="Times New Roman" w:hAnsi="Times New Roman" w:cs="Times New Roman"/>
          <w:sz w:val="22"/>
          <w:szCs w:val="22"/>
        </w:rPr>
      </w:pPr>
      <w:proofErr w:type="gramStart"/>
      <w:r w:rsidRPr="001C0DC2">
        <w:rPr>
          <w:rFonts w:ascii="Times New Roman" w:hAnsi="Times New Roman" w:cs="Times New Roman"/>
          <w:sz w:val="22"/>
          <w:szCs w:val="22"/>
        </w:rPr>
        <w:t xml:space="preserve">Приемка выполненных работ осуществляется и оформляется в соответствии с действующими </w:t>
      </w:r>
      <w:proofErr w:type="spellStart"/>
      <w:r w:rsidRPr="001C0DC2">
        <w:rPr>
          <w:rFonts w:ascii="Times New Roman" w:hAnsi="Times New Roman" w:cs="Times New Roman"/>
          <w:sz w:val="22"/>
          <w:szCs w:val="22"/>
        </w:rPr>
        <w:t>СНиП</w:t>
      </w:r>
      <w:proofErr w:type="spellEnd"/>
      <w:r w:rsidRPr="001C0DC2">
        <w:rPr>
          <w:rFonts w:ascii="Times New Roman" w:hAnsi="Times New Roman" w:cs="Times New Roman"/>
          <w:sz w:val="22"/>
          <w:szCs w:val="22"/>
        </w:rPr>
        <w:t xml:space="preserve"> 3.06.03-85,  ВСН 19-89 с составлением акта о приемке выполненных работ по форме КС-2, справки о стоимости выполненных работах  по форме КС-3, в том числе на электронных носителях, с составлением акта промежуточной приемки ответственных конструкций.</w:t>
      </w:r>
      <w:proofErr w:type="gramEnd"/>
    </w:p>
    <w:p w:rsidR="000143E0" w:rsidRPr="001C0DC2" w:rsidRDefault="000143E0" w:rsidP="000143E0">
      <w:pPr>
        <w:tabs>
          <w:tab w:val="left" w:pos="0"/>
        </w:tabs>
        <w:ind w:firstLine="720"/>
        <w:jc w:val="both"/>
        <w:rPr>
          <w:rFonts w:ascii="Times New Roman" w:hAnsi="Times New Roman" w:cs="Times New Roman"/>
          <w:b/>
          <w:sz w:val="22"/>
          <w:szCs w:val="22"/>
        </w:rPr>
      </w:pPr>
      <w:r w:rsidRPr="001C0DC2">
        <w:rPr>
          <w:rFonts w:ascii="Times New Roman" w:hAnsi="Times New Roman" w:cs="Times New Roman"/>
          <w:sz w:val="22"/>
          <w:szCs w:val="22"/>
        </w:rPr>
        <w:t>Промежуточная приемка выполненных работ не снимает с Подрядчика</w:t>
      </w:r>
      <w:r w:rsidRPr="001C0DC2">
        <w:rPr>
          <w:rFonts w:ascii="Times New Roman" w:hAnsi="Times New Roman" w:cs="Times New Roman"/>
          <w:b/>
          <w:sz w:val="22"/>
          <w:szCs w:val="22"/>
        </w:rPr>
        <w:t xml:space="preserve"> </w:t>
      </w:r>
      <w:r w:rsidRPr="001C0DC2">
        <w:rPr>
          <w:rFonts w:ascii="Times New Roman" w:hAnsi="Times New Roman" w:cs="Times New Roman"/>
          <w:sz w:val="22"/>
          <w:szCs w:val="22"/>
        </w:rPr>
        <w:t>ответственности за сохранность данных работ до момента окончательной их приемки. Подрядчик</w:t>
      </w:r>
      <w:r w:rsidRPr="001C0DC2">
        <w:rPr>
          <w:rFonts w:ascii="Times New Roman" w:hAnsi="Times New Roman" w:cs="Times New Roman"/>
          <w:b/>
          <w:sz w:val="22"/>
          <w:szCs w:val="22"/>
        </w:rPr>
        <w:t xml:space="preserve"> </w:t>
      </w:r>
      <w:r w:rsidRPr="001C0DC2">
        <w:rPr>
          <w:rFonts w:ascii="Times New Roman" w:hAnsi="Times New Roman" w:cs="Times New Roman"/>
          <w:sz w:val="22"/>
          <w:szCs w:val="22"/>
        </w:rPr>
        <w:t xml:space="preserve">должен за свой счет обеспечивать поддержание выполненных работ в том же состоянии, что и на момент промежуточной приемки. </w:t>
      </w:r>
    </w:p>
    <w:p w:rsidR="000143E0" w:rsidRPr="001C0DC2" w:rsidRDefault="000143E0" w:rsidP="000143E0">
      <w:pPr>
        <w:tabs>
          <w:tab w:val="num" w:pos="540"/>
        </w:tabs>
        <w:jc w:val="both"/>
        <w:rPr>
          <w:rFonts w:ascii="Times New Roman" w:hAnsi="Times New Roman" w:cs="Times New Roman"/>
          <w:sz w:val="22"/>
          <w:szCs w:val="22"/>
        </w:rPr>
      </w:pPr>
      <w:r w:rsidRPr="001C0DC2">
        <w:rPr>
          <w:rFonts w:ascii="Times New Roman" w:hAnsi="Times New Roman" w:cs="Times New Roman"/>
          <w:sz w:val="22"/>
          <w:szCs w:val="22"/>
        </w:rPr>
        <w:tab/>
      </w:r>
      <w:r w:rsidRPr="001C0DC2">
        <w:rPr>
          <w:rFonts w:ascii="Times New Roman" w:hAnsi="Times New Roman" w:cs="Times New Roman"/>
          <w:sz w:val="22"/>
          <w:szCs w:val="22"/>
        </w:rPr>
        <w:tab/>
        <w:t>8.2.  Заказчик вправе отказать Подрядчику в приемке работ к оплате, если их объем, стоимость или качество не подтверждается исполнительной и другой технической документацией, о чем Подрядчику выдается  предписание.</w:t>
      </w:r>
    </w:p>
    <w:p w:rsidR="000143E0" w:rsidRPr="001C0DC2" w:rsidRDefault="000143E0" w:rsidP="000143E0">
      <w:pPr>
        <w:tabs>
          <w:tab w:val="num" w:pos="540"/>
        </w:tabs>
        <w:jc w:val="both"/>
        <w:rPr>
          <w:rFonts w:ascii="Times New Roman" w:hAnsi="Times New Roman" w:cs="Times New Roman"/>
          <w:sz w:val="22"/>
          <w:szCs w:val="22"/>
        </w:rPr>
      </w:pPr>
      <w:r w:rsidRPr="001C0DC2">
        <w:rPr>
          <w:rFonts w:ascii="Times New Roman" w:hAnsi="Times New Roman" w:cs="Times New Roman"/>
          <w:sz w:val="22"/>
          <w:szCs w:val="22"/>
        </w:rPr>
        <w:tab/>
      </w:r>
      <w:r w:rsidRPr="001C0DC2">
        <w:rPr>
          <w:rFonts w:ascii="Times New Roman" w:hAnsi="Times New Roman" w:cs="Times New Roman"/>
          <w:sz w:val="22"/>
          <w:szCs w:val="22"/>
        </w:rPr>
        <w:tab/>
        <w:t>8.3. В случае установления Заказчиком при приемке очередного этапа работ несоответствия качества выполненных Подрядчиком работ требованиям настоящего Контракта, акт о приемке выполненных работ по форме КС-2 Заказчиком не подписывается до момента устранения выявленных нарушений.</w:t>
      </w:r>
    </w:p>
    <w:p w:rsidR="000143E0" w:rsidRPr="001C0DC2" w:rsidRDefault="000143E0" w:rsidP="000143E0">
      <w:pPr>
        <w:tabs>
          <w:tab w:val="num" w:pos="540"/>
        </w:tabs>
        <w:jc w:val="both"/>
        <w:rPr>
          <w:rFonts w:ascii="Times New Roman" w:hAnsi="Times New Roman" w:cs="Times New Roman"/>
          <w:sz w:val="22"/>
          <w:szCs w:val="22"/>
        </w:rPr>
      </w:pPr>
      <w:r w:rsidRPr="001C0DC2">
        <w:rPr>
          <w:rFonts w:ascii="Times New Roman" w:hAnsi="Times New Roman" w:cs="Times New Roman"/>
          <w:sz w:val="22"/>
          <w:szCs w:val="22"/>
        </w:rPr>
        <w:tab/>
      </w:r>
      <w:r w:rsidRPr="001C0DC2">
        <w:rPr>
          <w:rFonts w:ascii="Times New Roman" w:hAnsi="Times New Roman" w:cs="Times New Roman"/>
          <w:color w:val="0000FF"/>
          <w:sz w:val="22"/>
          <w:szCs w:val="22"/>
        </w:rPr>
        <w:t xml:space="preserve"> </w:t>
      </w:r>
      <w:r w:rsidRPr="001C0DC2">
        <w:rPr>
          <w:rFonts w:ascii="Times New Roman" w:hAnsi="Times New Roman" w:cs="Times New Roman"/>
          <w:sz w:val="22"/>
          <w:szCs w:val="22"/>
        </w:rPr>
        <w:t xml:space="preserve">  8.4.  В срок не позднее 3 дней после завершения работ Подрядчик представляет Заказчику </w:t>
      </w:r>
      <w:r w:rsidRPr="001C0DC2">
        <w:rPr>
          <w:rFonts w:ascii="Times New Roman" w:hAnsi="Times New Roman" w:cs="Times New Roman"/>
          <w:sz w:val="22"/>
          <w:szCs w:val="22"/>
        </w:rPr>
        <w:lastRenderedPageBreak/>
        <w:t>справку КС-3 с приложением следующих документов, подписанных представителем Заказчика или Инженерной организации на Объекте:</w:t>
      </w:r>
    </w:p>
    <w:p w:rsidR="000143E0" w:rsidRPr="001C0DC2" w:rsidRDefault="000143E0" w:rsidP="000143E0">
      <w:pPr>
        <w:widowControl/>
        <w:numPr>
          <w:ilvl w:val="0"/>
          <w:numId w:val="26"/>
        </w:numPr>
        <w:spacing w:line="240" w:lineRule="exact"/>
        <w:jc w:val="both"/>
        <w:rPr>
          <w:rFonts w:ascii="Times New Roman" w:hAnsi="Times New Roman" w:cs="Times New Roman"/>
          <w:sz w:val="22"/>
          <w:szCs w:val="22"/>
        </w:rPr>
      </w:pPr>
      <w:r w:rsidRPr="001C0DC2">
        <w:rPr>
          <w:rFonts w:ascii="Times New Roman" w:hAnsi="Times New Roman" w:cs="Times New Roman"/>
          <w:sz w:val="22"/>
          <w:szCs w:val="22"/>
        </w:rPr>
        <w:t>Исполнительную документацию за отчетный период;</w:t>
      </w:r>
    </w:p>
    <w:p w:rsidR="000143E0" w:rsidRPr="001C0DC2" w:rsidRDefault="000143E0" w:rsidP="000143E0">
      <w:pPr>
        <w:widowControl/>
        <w:numPr>
          <w:ilvl w:val="0"/>
          <w:numId w:val="26"/>
        </w:numPr>
        <w:spacing w:line="240" w:lineRule="exact"/>
        <w:jc w:val="both"/>
        <w:rPr>
          <w:rFonts w:ascii="Times New Roman" w:hAnsi="Times New Roman" w:cs="Times New Roman"/>
          <w:sz w:val="22"/>
          <w:szCs w:val="22"/>
        </w:rPr>
      </w:pPr>
      <w:r w:rsidRPr="001C0DC2">
        <w:rPr>
          <w:rFonts w:ascii="Times New Roman" w:hAnsi="Times New Roman" w:cs="Times New Roman"/>
          <w:sz w:val="22"/>
          <w:szCs w:val="22"/>
        </w:rPr>
        <w:t>Копии выданных представителями Заказчика и/или Инженерной организацией предписаний и отчетов об их исполнении;</w:t>
      </w:r>
    </w:p>
    <w:p w:rsidR="000143E0" w:rsidRPr="001C0DC2" w:rsidRDefault="000143E0" w:rsidP="000143E0">
      <w:pPr>
        <w:widowControl/>
        <w:numPr>
          <w:ilvl w:val="0"/>
          <w:numId w:val="26"/>
        </w:numPr>
        <w:spacing w:line="240" w:lineRule="exact"/>
        <w:jc w:val="both"/>
        <w:rPr>
          <w:rFonts w:ascii="Times New Roman" w:hAnsi="Times New Roman" w:cs="Times New Roman"/>
          <w:sz w:val="22"/>
          <w:szCs w:val="22"/>
        </w:rPr>
      </w:pPr>
      <w:r w:rsidRPr="001C0DC2">
        <w:rPr>
          <w:rFonts w:ascii="Times New Roman" w:hAnsi="Times New Roman" w:cs="Times New Roman"/>
          <w:sz w:val="22"/>
          <w:szCs w:val="22"/>
        </w:rPr>
        <w:t>Ведомость изменений проекта с указанием наличия их согласований (при необходимости);</w:t>
      </w:r>
    </w:p>
    <w:p w:rsidR="000143E0" w:rsidRPr="001C0DC2" w:rsidRDefault="000143E0" w:rsidP="000143E0">
      <w:pPr>
        <w:widowControl/>
        <w:numPr>
          <w:ilvl w:val="0"/>
          <w:numId w:val="26"/>
        </w:numPr>
        <w:jc w:val="both"/>
        <w:rPr>
          <w:rFonts w:ascii="Times New Roman" w:hAnsi="Times New Roman" w:cs="Times New Roman"/>
          <w:sz w:val="22"/>
          <w:szCs w:val="22"/>
        </w:rPr>
      </w:pPr>
      <w:r w:rsidRPr="001C0DC2">
        <w:rPr>
          <w:rFonts w:ascii="Times New Roman" w:hAnsi="Times New Roman" w:cs="Times New Roman"/>
          <w:sz w:val="22"/>
          <w:szCs w:val="22"/>
        </w:rPr>
        <w:t>Акт о приемке выполненных работ по форме КС-2.</w:t>
      </w:r>
    </w:p>
    <w:p w:rsidR="000143E0" w:rsidRPr="001C0DC2" w:rsidRDefault="000143E0" w:rsidP="000143E0">
      <w:pPr>
        <w:ind w:firstLine="709"/>
        <w:jc w:val="both"/>
        <w:rPr>
          <w:rFonts w:ascii="Times New Roman" w:hAnsi="Times New Roman" w:cs="Times New Roman"/>
          <w:sz w:val="22"/>
          <w:szCs w:val="22"/>
        </w:rPr>
      </w:pPr>
      <w:r w:rsidRPr="001C0DC2">
        <w:rPr>
          <w:rFonts w:ascii="Times New Roman" w:hAnsi="Times New Roman" w:cs="Times New Roman"/>
          <w:sz w:val="22"/>
          <w:szCs w:val="22"/>
        </w:rPr>
        <w:t xml:space="preserve">Справка по форме КС-3, Акт о приемке выполненных работ  КС-2 и журнал учета выполненных работ (форма № КС-6а) предоставляются на бумажном и электронном носителях. Заказчик рассматривает представленные документы и при отсутствии отклонений и нарушений принимает к оплате выполненный объем работ. </w:t>
      </w:r>
    </w:p>
    <w:p w:rsidR="000143E0" w:rsidRPr="001C0DC2" w:rsidRDefault="000143E0" w:rsidP="000143E0">
      <w:pPr>
        <w:tabs>
          <w:tab w:val="num" w:pos="1080"/>
        </w:tabs>
        <w:ind w:firstLine="540"/>
        <w:jc w:val="both"/>
        <w:rPr>
          <w:rFonts w:ascii="Times New Roman" w:hAnsi="Times New Roman" w:cs="Times New Roman"/>
          <w:sz w:val="22"/>
          <w:szCs w:val="22"/>
        </w:rPr>
      </w:pPr>
      <w:r w:rsidRPr="001C0DC2">
        <w:rPr>
          <w:rFonts w:ascii="Times New Roman" w:hAnsi="Times New Roman" w:cs="Times New Roman"/>
          <w:sz w:val="22"/>
          <w:szCs w:val="22"/>
        </w:rPr>
        <w:t>8.5. За 5 дней до полного завершения работ на Объекте Подрядчик в письменной форме уведомляет Заказчика о необходимости создания комиссии по приёмке Объекта в эксплуатацию.</w:t>
      </w:r>
    </w:p>
    <w:p w:rsidR="000143E0" w:rsidRPr="001C0DC2" w:rsidRDefault="000143E0" w:rsidP="000143E0">
      <w:pPr>
        <w:tabs>
          <w:tab w:val="num" w:pos="900"/>
          <w:tab w:val="num" w:pos="1080"/>
        </w:tabs>
        <w:ind w:firstLine="540"/>
        <w:jc w:val="both"/>
        <w:rPr>
          <w:rFonts w:ascii="Times New Roman" w:hAnsi="Times New Roman" w:cs="Times New Roman"/>
          <w:sz w:val="22"/>
          <w:szCs w:val="22"/>
        </w:rPr>
      </w:pPr>
      <w:r w:rsidRPr="001C0DC2">
        <w:rPr>
          <w:rFonts w:ascii="Times New Roman" w:hAnsi="Times New Roman" w:cs="Times New Roman"/>
          <w:sz w:val="22"/>
          <w:szCs w:val="22"/>
        </w:rPr>
        <w:t xml:space="preserve"> 8.6. Подрядчик передает Заказчику за 3 дня до начала приемки законченного ремонтом Объекта полный комплект документации в  двух экземплярах, с письменным подтверждением соответствия переданной </w:t>
      </w:r>
      <w:proofErr w:type="gramStart"/>
      <w:r w:rsidRPr="001C0DC2">
        <w:rPr>
          <w:rFonts w:ascii="Times New Roman" w:hAnsi="Times New Roman" w:cs="Times New Roman"/>
          <w:sz w:val="22"/>
          <w:szCs w:val="22"/>
        </w:rPr>
        <w:t>документации</w:t>
      </w:r>
      <w:proofErr w:type="gramEnd"/>
      <w:r w:rsidRPr="001C0DC2">
        <w:rPr>
          <w:rFonts w:ascii="Times New Roman" w:hAnsi="Times New Roman" w:cs="Times New Roman"/>
          <w:sz w:val="22"/>
          <w:szCs w:val="22"/>
        </w:rPr>
        <w:t xml:space="preserve"> фактически выполненным работам:</w:t>
      </w:r>
    </w:p>
    <w:p w:rsidR="000143E0" w:rsidRPr="001C0DC2" w:rsidRDefault="000143E0" w:rsidP="000143E0">
      <w:pPr>
        <w:ind w:firstLine="709"/>
        <w:jc w:val="both"/>
        <w:rPr>
          <w:rFonts w:ascii="Times New Roman" w:hAnsi="Times New Roman" w:cs="Times New Roman"/>
          <w:sz w:val="22"/>
          <w:szCs w:val="22"/>
        </w:rPr>
      </w:pPr>
      <w:r w:rsidRPr="001C0DC2">
        <w:rPr>
          <w:rFonts w:ascii="Times New Roman" w:hAnsi="Times New Roman" w:cs="Times New Roman"/>
          <w:sz w:val="22"/>
          <w:szCs w:val="22"/>
        </w:rPr>
        <w:t xml:space="preserve">- 2 экземпляра исполнительной документации, подписанные представителем Заказчика и/или Инженерной организации (по перечню, согласованному с Заказчиком), с письменным подтверждением соответствия передаваемой </w:t>
      </w:r>
      <w:proofErr w:type="gramStart"/>
      <w:r w:rsidRPr="001C0DC2">
        <w:rPr>
          <w:rFonts w:ascii="Times New Roman" w:hAnsi="Times New Roman" w:cs="Times New Roman"/>
          <w:sz w:val="22"/>
          <w:szCs w:val="22"/>
        </w:rPr>
        <w:t>документации</w:t>
      </w:r>
      <w:proofErr w:type="gramEnd"/>
      <w:r w:rsidRPr="001C0DC2">
        <w:rPr>
          <w:rFonts w:ascii="Times New Roman" w:hAnsi="Times New Roman" w:cs="Times New Roman"/>
          <w:sz w:val="22"/>
          <w:szCs w:val="22"/>
        </w:rPr>
        <w:t xml:space="preserve"> фактически выполненным работам;</w:t>
      </w:r>
    </w:p>
    <w:p w:rsidR="000143E0" w:rsidRPr="001C0DC2" w:rsidRDefault="000143E0" w:rsidP="000143E0">
      <w:pPr>
        <w:ind w:firstLine="709"/>
        <w:jc w:val="both"/>
        <w:rPr>
          <w:rFonts w:ascii="Times New Roman" w:hAnsi="Times New Roman" w:cs="Times New Roman"/>
          <w:sz w:val="22"/>
          <w:szCs w:val="22"/>
        </w:rPr>
      </w:pPr>
      <w:proofErr w:type="gramStart"/>
      <w:r w:rsidRPr="001C0DC2">
        <w:rPr>
          <w:rFonts w:ascii="Times New Roman" w:hAnsi="Times New Roman" w:cs="Times New Roman"/>
          <w:sz w:val="22"/>
          <w:szCs w:val="22"/>
        </w:rPr>
        <w:t>- документы, подтверждающие соответствие отремонтированного Объекта параметрам проектной документации (техническим условиям) и подписанные представителями эксплуатационной, проектной организациями и организациями, осуществлявшими согласования Проекта (по перечню, согласованному с Заказчиком);</w:t>
      </w:r>
      <w:proofErr w:type="gramEnd"/>
    </w:p>
    <w:p w:rsidR="000143E0" w:rsidRPr="001C0DC2" w:rsidRDefault="000143E0" w:rsidP="000143E0">
      <w:pPr>
        <w:ind w:firstLine="709"/>
        <w:jc w:val="both"/>
        <w:rPr>
          <w:rFonts w:ascii="Times New Roman" w:hAnsi="Times New Roman" w:cs="Times New Roman"/>
          <w:sz w:val="22"/>
          <w:szCs w:val="22"/>
        </w:rPr>
      </w:pPr>
      <w:r w:rsidRPr="001C0DC2">
        <w:rPr>
          <w:rFonts w:ascii="Times New Roman" w:hAnsi="Times New Roman" w:cs="Times New Roman"/>
          <w:sz w:val="22"/>
          <w:szCs w:val="22"/>
        </w:rPr>
        <w:t>- схему (при необходимости по требованию Заказчика), отображающую расположение отремонтированного Объекта, расположение сетей инженерно-технического обеспечения в границах земельного участка и планировочную организацию земельного участка, подписанную Подрядчиком с последующей подписью Заказчиком;</w:t>
      </w:r>
    </w:p>
    <w:p w:rsidR="000143E0" w:rsidRPr="001C0DC2" w:rsidRDefault="000143E0" w:rsidP="000143E0">
      <w:pPr>
        <w:ind w:firstLine="709"/>
        <w:jc w:val="both"/>
        <w:rPr>
          <w:rFonts w:ascii="Times New Roman" w:hAnsi="Times New Roman" w:cs="Times New Roman"/>
          <w:sz w:val="22"/>
          <w:szCs w:val="22"/>
        </w:rPr>
      </w:pPr>
      <w:r w:rsidRPr="001C0DC2">
        <w:rPr>
          <w:rFonts w:ascii="Times New Roman" w:hAnsi="Times New Roman" w:cs="Times New Roman"/>
          <w:sz w:val="22"/>
          <w:szCs w:val="22"/>
        </w:rPr>
        <w:t>8.7. До приёмки объекта Заказчик создает рабочую комиссию по определению готовности объекта к вводу в эксплуатацию.</w:t>
      </w:r>
    </w:p>
    <w:p w:rsidR="000143E0" w:rsidRPr="001C0DC2" w:rsidRDefault="000143E0" w:rsidP="000143E0">
      <w:pPr>
        <w:ind w:firstLine="709"/>
        <w:jc w:val="both"/>
        <w:rPr>
          <w:rFonts w:ascii="Times New Roman" w:hAnsi="Times New Roman" w:cs="Times New Roman"/>
          <w:sz w:val="22"/>
          <w:szCs w:val="22"/>
        </w:rPr>
      </w:pPr>
      <w:r w:rsidRPr="001C0DC2">
        <w:rPr>
          <w:rFonts w:ascii="Times New Roman" w:hAnsi="Times New Roman" w:cs="Times New Roman"/>
          <w:sz w:val="22"/>
          <w:szCs w:val="22"/>
        </w:rPr>
        <w:t>Приемка законченного ремонтом Объекта в эксплуатацию осуществляется приемочной комиссией, создаваемой Заказчиком, и оформляется актом о приемке объекта в эксплуатацию.</w:t>
      </w:r>
    </w:p>
    <w:p w:rsidR="000143E0" w:rsidRPr="001C0DC2" w:rsidRDefault="000143E0" w:rsidP="000143E0">
      <w:pPr>
        <w:shd w:val="clear" w:color="auto" w:fill="FFFFFF"/>
        <w:tabs>
          <w:tab w:val="left" w:pos="1397"/>
          <w:tab w:val="left" w:leader="dot" w:pos="3864"/>
          <w:tab w:val="left" w:leader="underscore" w:pos="4152"/>
          <w:tab w:val="left" w:leader="dot" w:pos="4440"/>
          <w:tab w:val="left" w:leader="dot" w:pos="5237"/>
          <w:tab w:val="left" w:leader="dot" w:pos="5832"/>
          <w:tab w:val="left" w:pos="6998"/>
          <w:tab w:val="left" w:leader="underscore" w:pos="7315"/>
          <w:tab w:val="left" w:leader="dot" w:pos="9540"/>
        </w:tabs>
        <w:ind w:firstLine="709"/>
        <w:jc w:val="both"/>
        <w:rPr>
          <w:rFonts w:ascii="Times New Roman" w:hAnsi="Times New Roman" w:cs="Times New Roman"/>
          <w:sz w:val="22"/>
          <w:szCs w:val="22"/>
        </w:rPr>
      </w:pPr>
      <w:r w:rsidRPr="001C0DC2">
        <w:rPr>
          <w:rFonts w:ascii="Times New Roman" w:hAnsi="Times New Roman" w:cs="Times New Roman"/>
          <w:sz w:val="22"/>
          <w:szCs w:val="22"/>
        </w:rPr>
        <w:t>8.8. Дополнительная экспертиза, испытание, диагностическое обследование, принимаемой Заказчиком части работ или объекта в целом осуществляется по решению Заказчика и за его счет.</w:t>
      </w:r>
    </w:p>
    <w:p w:rsidR="000143E0" w:rsidRPr="001C0DC2" w:rsidRDefault="000143E0" w:rsidP="000143E0">
      <w:pPr>
        <w:tabs>
          <w:tab w:val="num" w:pos="900"/>
          <w:tab w:val="num" w:pos="1080"/>
        </w:tabs>
        <w:ind w:firstLine="540"/>
        <w:jc w:val="both"/>
        <w:rPr>
          <w:rFonts w:ascii="Times New Roman" w:hAnsi="Times New Roman" w:cs="Times New Roman"/>
          <w:sz w:val="22"/>
          <w:szCs w:val="22"/>
        </w:rPr>
      </w:pPr>
    </w:p>
    <w:p w:rsidR="000143E0" w:rsidRPr="001C0DC2" w:rsidRDefault="000143E0" w:rsidP="000143E0">
      <w:pPr>
        <w:tabs>
          <w:tab w:val="num" w:pos="900"/>
          <w:tab w:val="num" w:pos="1080"/>
        </w:tabs>
        <w:ind w:firstLine="540"/>
        <w:jc w:val="both"/>
        <w:rPr>
          <w:rFonts w:ascii="Times New Roman" w:hAnsi="Times New Roman" w:cs="Times New Roman"/>
          <w:sz w:val="22"/>
          <w:szCs w:val="22"/>
        </w:rPr>
      </w:pPr>
    </w:p>
    <w:p w:rsidR="000143E0" w:rsidRPr="001C0DC2" w:rsidRDefault="000143E0" w:rsidP="000143E0">
      <w:pPr>
        <w:tabs>
          <w:tab w:val="num" w:pos="900"/>
          <w:tab w:val="num" w:pos="1080"/>
        </w:tabs>
        <w:ind w:firstLine="540"/>
        <w:jc w:val="both"/>
        <w:rPr>
          <w:rFonts w:ascii="Times New Roman" w:hAnsi="Times New Roman" w:cs="Times New Roman"/>
          <w:sz w:val="22"/>
          <w:szCs w:val="22"/>
        </w:rPr>
      </w:pPr>
    </w:p>
    <w:p w:rsidR="000143E0" w:rsidRPr="001C0DC2" w:rsidRDefault="000143E0" w:rsidP="000143E0">
      <w:pPr>
        <w:widowControl/>
        <w:numPr>
          <w:ilvl w:val="0"/>
          <w:numId w:val="25"/>
        </w:numPr>
        <w:shd w:val="clear" w:color="auto" w:fill="FFFFFF"/>
        <w:tabs>
          <w:tab w:val="clear" w:pos="3240"/>
          <w:tab w:val="num" w:pos="0"/>
        </w:tabs>
        <w:ind w:left="0" w:firstLine="0"/>
        <w:jc w:val="center"/>
        <w:rPr>
          <w:rFonts w:ascii="Times New Roman" w:hAnsi="Times New Roman" w:cs="Times New Roman"/>
          <w:b/>
          <w:bCs/>
          <w:sz w:val="22"/>
          <w:szCs w:val="22"/>
        </w:rPr>
      </w:pPr>
      <w:r w:rsidRPr="001C0DC2">
        <w:rPr>
          <w:rFonts w:ascii="Times New Roman" w:hAnsi="Times New Roman" w:cs="Times New Roman"/>
          <w:b/>
          <w:bCs/>
          <w:sz w:val="22"/>
          <w:szCs w:val="22"/>
        </w:rPr>
        <w:t>ГАРАНТИИ КАЧЕСТВА ПО СДАННЫМ РАБОТАМ</w:t>
      </w:r>
    </w:p>
    <w:p w:rsidR="000143E0" w:rsidRPr="001C0DC2" w:rsidRDefault="000143E0" w:rsidP="000143E0">
      <w:pPr>
        <w:shd w:val="clear" w:color="auto" w:fill="FFFFFF"/>
        <w:rPr>
          <w:rFonts w:ascii="Times New Roman" w:hAnsi="Times New Roman" w:cs="Times New Roman"/>
          <w:b/>
          <w:bCs/>
          <w:sz w:val="22"/>
          <w:szCs w:val="22"/>
        </w:rPr>
      </w:pPr>
    </w:p>
    <w:p w:rsidR="000143E0" w:rsidRPr="001C0DC2" w:rsidRDefault="000143E0" w:rsidP="000143E0">
      <w:pPr>
        <w:tabs>
          <w:tab w:val="left" w:pos="540"/>
        </w:tabs>
        <w:ind w:firstLine="567"/>
        <w:jc w:val="both"/>
        <w:rPr>
          <w:rFonts w:ascii="Times New Roman" w:hAnsi="Times New Roman" w:cs="Times New Roman"/>
          <w:sz w:val="22"/>
          <w:szCs w:val="22"/>
        </w:rPr>
      </w:pPr>
      <w:r w:rsidRPr="001C0DC2">
        <w:rPr>
          <w:rFonts w:ascii="Times New Roman" w:hAnsi="Times New Roman" w:cs="Times New Roman"/>
          <w:sz w:val="22"/>
          <w:szCs w:val="22"/>
        </w:rPr>
        <w:t xml:space="preserve">9.1.  </w:t>
      </w:r>
      <w:proofErr w:type="gramStart"/>
      <w:r w:rsidRPr="001C0DC2">
        <w:rPr>
          <w:rFonts w:ascii="Times New Roman" w:hAnsi="Times New Roman" w:cs="Times New Roman"/>
          <w:sz w:val="22"/>
          <w:szCs w:val="22"/>
        </w:rPr>
        <w:t>Заказчик в случае выявления на Объекте  дефектов, возникших в течение гарантийного срока,  в течение 3 рабочих дней направляет Подрядчику письменное извещение о выявленных дефектах на гарантийном участке, необходимости направления уполномоченного представителя Подрядчика для участия в комиссии по обследованию гарантийного участка  для фиксирования выявленных дефектов в акте и определения сроков их устранения.</w:t>
      </w:r>
      <w:proofErr w:type="gramEnd"/>
    </w:p>
    <w:p w:rsidR="000143E0" w:rsidRPr="001C0DC2" w:rsidRDefault="000143E0" w:rsidP="000143E0">
      <w:pPr>
        <w:tabs>
          <w:tab w:val="left" w:pos="540"/>
        </w:tabs>
        <w:ind w:firstLine="567"/>
        <w:jc w:val="both"/>
        <w:rPr>
          <w:rFonts w:ascii="Times New Roman" w:hAnsi="Times New Roman" w:cs="Times New Roman"/>
          <w:sz w:val="22"/>
          <w:szCs w:val="22"/>
        </w:rPr>
      </w:pPr>
      <w:r w:rsidRPr="001C0DC2">
        <w:rPr>
          <w:rFonts w:ascii="Times New Roman" w:hAnsi="Times New Roman" w:cs="Times New Roman"/>
          <w:sz w:val="22"/>
          <w:szCs w:val="22"/>
        </w:rPr>
        <w:t>9.2. Дефекты на Объекте, обнаруженные в процессе эксплуатации,  устраняются Подрядчиком в течение гарантийных сроков обеспечения качества (</w:t>
      </w:r>
      <w:r w:rsidRPr="001C0DC2">
        <w:rPr>
          <w:rFonts w:ascii="Times New Roman" w:hAnsi="Times New Roman" w:cs="Times New Roman"/>
          <w:b/>
          <w:sz w:val="22"/>
          <w:szCs w:val="22"/>
        </w:rPr>
        <w:t>Приложение № 1</w:t>
      </w:r>
      <w:r w:rsidRPr="001C0DC2">
        <w:rPr>
          <w:rFonts w:ascii="Times New Roman" w:hAnsi="Times New Roman" w:cs="Times New Roman"/>
          <w:sz w:val="22"/>
          <w:szCs w:val="22"/>
        </w:rPr>
        <w:t xml:space="preserve"> к настоящему Контракту). При этом началом срока действия гарантийных обязательств Подрядчика, считается дата подписания акта приемочной комиссии.</w:t>
      </w:r>
    </w:p>
    <w:p w:rsidR="000143E0" w:rsidRPr="001C0DC2" w:rsidRDefault="000143E0" w:rsidP="000143E0">
      <w:pPr>
        <w:tabs>
          <w:tab w:val="num" w:pos="9555"/>
        </w:tabs>
        <w:jc w:val="both"/>
        <w:rPr>
          <w:rFonts w:ascii="Times New Roman" w:hAnsi="Times New Roman" w:cs="Times New Roman"/>
          <w:sz w:val="22"/>
          <w:szCs w:val="22"/>
        </w:rPr>
      </w:pPr>
      <w:r w:rsidRPr="001C0DC2">
        <w:rPr>
          <w:rFonts w:ascii="Times New Roman" w:hAnsi="Times New Roman" w:cs="Times New Roman"/>
          <w:sz w:val="22"/>
          <w:szCs w:val="22"/>
        </w:rPr>
        <w:t xml:space="preserve">          9.3. Если в период гарантийной эксплуатации Объекта обнаружатся дефекты, брак, то Подрядчик после получения письменного извещения Заказчика о выявленных дефектах на гарантийном участке автомобильной дороги (Объекте)  обязан их устранить за свой счет  в согласованные с Заказчиком сроки. </w:t>
      </w:r>
    </w:p>
    <w:p w:rsidR="000143E0" w:rsidRPr="001C0DC2" w:rsidRDefault="000143E0" w:rsidP="000143E0">
      <w:pPr>
        <w:tabs>
          <w:tab w:val="num" w:pos="900"/>
        </w:tabs>
        <w:jc w:val="both"/>
        <w:rPr>
          <w:rFonts w:ascii="Times New Roman" w:hAnsi="Times New Roman" w:cs="Times New Roman"/>
          <w:sz w:val="22"/>
          <w:szCs w:val="22"/>
        </w:rPr>
      </w:pPr>
      <w:r w:rsidRPr="001C0DC2">
        <w:rPr>
          <w:rFonts w:ascii="Times New Roman" w:hAnsi="Times New Roman" w:cs="Times New Roman"/>
          <w:sz w:val="22"/>
          <w:szCs w:val="22"/>
        </w:rPr>
        <w:tab/>
        <w:t xml:space="preserve">Для участия в составлении акта проверки, фиксирующего дефекты, согласования порядка и сроков их устранения, Подрядчик обязан направить уполномоченного представителя (с оформлением доверенности) в срок, указанный в извещении Заказчика. </w:t>
      </w:r>
    </w:p>
    <w:p w:rsidR="000143E0" w:rsidRPr="001C0DC2" w:rsidRDefault="000143E0" w:rsidP="000143E0">
      <w:pPr>
        <w:shd w:val="clear" w:color="auto" w:fill="FFFFFF"/>
        <w:tabs>
          <w:tab w:val="left" w:pos="1344"/>
        </w:tabs>
        <w:ind w:firstLine="567"/>
        <w:jc w:val="both"/>
        <w:rPr>
          <w:rFonts w:ascii="Times New Roman" w:hAnsi="Times New Roman" w:cs="Times New Roman"/>
          <w:sz w:val="22"/>
          <w:szCs w:val="22"/>
        </w:rPr>
      </w:pPr>
      <w:r w:rsidRPr="001C0DC2">
        <w:rPr>
          <w:rFonts w:ascii="Times New Roman" w:hAnsi="Times New Roman" w:cs="Times New Roman"/>
          <w:sz w:val="22"/>
          <w:szCs w:val="22"/>
        </w:rPr>
        <w:t>9.4. При отказе Подрядчика от составления или подписания акта обнаруженных дефектов Заказчик составляет односторонний акт, второй экземпляр которого направляется Подрядчику заказным письмом с уведомлением.</w:t>
      </w:r>
    </w:p>
    <w:p w:rsidR="000143E0" w:rsidRPr="001C0DC2" w:rsidRDefault="000143E0" w:rsidP="000143E0">
      <w:pPr>
        <w:ind w:firstLine="567"/>
        <w:jc w:val="both"/>
        <w:rPr>
          <w:rFonts w:ascii="Times New Roman" w:hAnsi="Times New Roman" w:cs="Times New Roman"/>
          <w:sz w:val="22"/>
          <w:szCs w:val="22"/>
        </w:rPr>
      </w:pPr>
      <w:r w:rsidRPr="001C0DC2">
        <w:rPr>
          <w:rFonts w:ascii="Times New Roman" w:hAnsi="Times New Roman" w:cs="Times New Roman"/>
          <w:sz w:val="22"/>
          <w:szCs w:val="22"/>
        </w:rPr>
        <w:lastRenderedPageBreak/>
        <w:t>9.5. При отказе Подрядчика от устранения выявленных дефектов, то есть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дефектов. Размер понесенных затрат определяется по государственным сметным нормам.</w:t>
      </w:r>
    </w:p>
    <w:p w:rsidR="000143E0" w:rsidRPr="001C0DC2" w:rsidRDefault="000143E0" w:rsidP="000143E0">
      <w:pPr>
        <w:tabs>
          <w:tab w:val="num" w:pos="9555"/>
        </w:tabs>
        <w:jc w:val="both"/>
        <w:rPr>
          <w:rFonts w:ascii="Times New Roman" w:hAnsi="Times New Roman" w:cs="Times New Roman"/>
          <w:sz w:val="22"/>
          <w:szCs w:val="22"/>
        </w:rPr>
      </w:pPr>
      <w:r w:rsidRPr="001C0DC2">
        <w:rPr>
          <w:rFonts w:ascii="Times New Roman" w:hAnsi="Times New Roman" w:cs="Times New Roman"/>
          <w:sz w:val="22"/>
          <w:szCs w:val="22"/>
        </w:rPr>
        <w:t xml:space="preserve">          9.7.  Период времени, затраченный на устранение дефектов, в гарантийный срок не включается.</w:t>
      </w:r>
    </w:p>
    <w:p w:rsidR="000143E0" w:rsidRPr="001C0DC2" w:rsidRDefault="000143E0" w:rsidP="000143E0">
      <w:pPr>
        <w:tabs>
          <w:tab w:val="num" w:pos="9555"/>
        </w:tabs>
        <w:jc w:val="both"/>
        <w:rPr>
          <w:rFonts w:ascii="Times New Roman" w:hAnsi="Times New Roman" w:cs="Times New Roman"/>
          <w:sz w:val="22"/>
          <w:szCs w:val="22"/>
        </w:rPr>
      </w:pPr>
    </w:p>
    <w:p w:rsidR="000143E0" w:rsidRPr="001C0DC2" w:rsidRDefault="000143E0" w:rsidP="000143E0">
      <w:pPr>
        <w:widowControl/>
        <w:numPr>
          <w:ilvl w:val="0"/>
          <w:numId w:val="25"/>
        </w:numPr>
        <w:tabs>
          <w:tab w:val="clear" w:pos="3240"/>
          <w:tab w:val="num" w:pos="0"/>
        </w:tabs>
        <w:ind w:left="0" w:firstLine="0"/>
        <w:jc w:val="center"/>
        <w:rPr>
          <w:rFonts w:ascii="Times New Roman" w:hAnsi="Times New Roman" w:cs="Times New Roman"/>
          <w:b/>
          <w:sz w:val="22"/>
          <w:szCs w:val="22"/>
        </w:rPr>
      </w:pPr>
      <w:r w:rsidRPr="001C0DC2">
        <w:rPr>
          <w:rFonts w:ascii="Times New Roman" w:hAnsi="Times New Roman" w:cs="Times New Roman"/>
          <w:b/>
          <w:sz w:val="22"/>
          <w:szCs w:val="22"/>
        </w:rPr>
        <w:t>ОТВЕТСТВЕННОСТЬ СТОРОН</w:t>
      </w:r>
    </w:p>
    <w:p w:rsidR="000143E0" w:rsidRPr="001C0DC2" w:rsidRDefault="000143E0" w:rsidP="000143E0">
      <w:pPr>
        <w:rPr>
          <w:rFonts w:ascii="Times New Roman" w:hAnsi="Times New Roman" w:cs="Times New Roman"/>
          <w:b/>
          <w:sz w:val="22"/>
          <w:szCs w:val="22"/>
        </w:rPr>
      </w:pPr>
    </w:p>
    <w:p w:rsidR="000143E0" w:rsidRPr="001C0DC2" w:rsidRDefault="000143E0" w:rsidP="000143E0">
      <w:pPr>
        <w:ind w:firstLine="567"/>
        <w:jc w:val="both"/>
        <w:rPr>
          <w:rFonts w:ascii="Times New Roman" w:hAnsi="Times New Roman" w:cs="Times New Roman"/>
          <w:sz w:val="22"/>
          <w:szCs w:val="22"/>
        </w:rPr>
      </w:pPr>
      <w:r w:rsidRPr="001C0DC2">
        <w:rPr>
          <w:rFonts w:ascii="Times New Roman" w:hAnsi="Times New Roman" w:cs="Times New Roman"/>
          <w:sz w:val="22"/>
          <w:szCs w:val="22"/>
        </w:rPr>
        <w:t>10.1. Заказчик несёт ответственность в соответствии с действующим законодательством Российской Федерации за ненадлежащее выполнение своих обязательств по настоящему Контракту.</w:t>
      </w:r>
    </w:p>
    <w:p w:rsidR="000143E0" w:rsidRPr="001C0DC2" w:rsidRDefault="000143E0" w:rsidP="000143E0">
      <w:pPr>
        <w:ind w:firstLine="567"/>
        <w:jc w:val="both"/>
        <w:rPr>
          <w:rFonts w:ascii="Times New Roman" w:hAnsi="Times New Roman" w:cs="Times New Roman"/>
          <w:sz w:val="22"/>
          <w:szCs w:val="22"/>
        </w:rPr>
      </w:pPr>
      <w:r w:rsidRPr="001C0DC2">
        <w:rPr>
          <w:rFonts w:ascii="Times New Roman" w:hAnsi="Times New Roman" w:cs="Times New Roman"/>
          <w:sz w:val="22"/>
          <w:szCs w:val="22"/>
        </w:rPr>
        <w:t xml:space="preserve">10.2. Подрядчик несёт имущественную ответственность за реализацию в натуре проектных решений,  за качество и объем выполненных работ, сроки, оговоренные настоящим Контрактом. </w:t>
      </w:r>
    </w:p>
    <w:p w:rsidR="000143E0" w:rsidRPr="001C0DC2" w:rsidRDefault="000143E0" w:rsidP="000143E0">
      <w:pPr>
        <w:ind w:firstLine="567"/>
        <w:jc w:val="both"/>
        <w:rPr>
          <w:rFonts w:ascii="Times New Roman" w:hAnsi="Times New Roman" w:cs="Times New Roman"/>
          <w:sz w:val="22"/>
          <w:szCs w:val="22"/>
        </w:rPr>
      </w:pPr>
      <w:r w:rsidRPr="001C0DC2">
        <w:rPr>
          <w:rFonts w:ascii="Times New Roman" w:hAnsi="Times New Roman" w:cs="Times New Roman"/>
          <w:sz w:val="22"/>
          <w:szCs w:val="22"/>
        </w:rPr>
        <w:t>10.3. Подрядчик  несет имущественную ответственность перед Заказчиком за неисполнение или ненадлежащее исполнение обязательств Субподрядчиками.</w:t>
      </w:r>
    </w:p>
    <w:p w:rsidR="000143E0" w:rsidRPr="001C0DC2" w:rsidRDefault="000143E0" w:rsidP="000143E0">
      <w:pPr>
        <w:ind w:firstLine="567"/>
        <w:jc w:val="both"/>
        <w:rPr>
          <w:rFonts w:ascii="Times New Roman" w:hAnsi="Times New Roman" w:cs="Times New Roman"/>
          <w:sz w:val="22"/>
          <w:szCs w:val="22"/>
        </w:rPr>
      </w:pPr>
      <w:r w:rsidRPr="001C0DC2">
        <w:rPr>
          <w:rFonts w:ascii="Times New Roman" w:hAnsi="Times New Roman" w:cs="Times New Roman"/>
          <w:sz w:val="22"/>
          <w:szCs w:val="22"/>
        </w:rPr>
        <w:t>10.4.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0143E0" w:rsidRPr="001C0DC2" w:rsidRDefault="000143E0" w:rsidP="000143E0">
      <w:pPr>
        <w:pStyle w:val="Style7"/>
        <w:ind w:firstLine="540"/>
      </w:pPr>
      <w:r w:rsidRPr="001C0DC2">
        <w:rPr>
          <w:sz w:val="22"/>
        </w:rPr>
        <w:t xml:space="preserve"> 10.4.1. </w:t>
      </w:r>
      <w:proofErr w:type="gramStart"/>
      <w:r w:rsidRPr="001C0DC2">
        <w:rPr>
          <w:sz w:val="22"/>
        </w:rPr>
        <w:t xml:space="preserve">Пеня начисляется за каждый день просрочки исполнения  Подрядчиком обязательства, предусмотренного контрактом, и устанавливается в размере не менее одной трехсотой действующей на дату уплаты пени </w:t>
      </w:r>
      <w:hyperlink r:id="rId6" w:history="1">
        <w:r w:rsidRPr="001C0DC2">
          <w:rPr>
            <w:sz w:val="22"/>
          </w:rPr>
          <w:t>ставки</w:t>
        </w:r>
      </w:hyperlink>
      <w:r w:rsidRPr="001C0DC2">
        <w:rPr>
          <w:sz w:val="22"/>
        </w:rPr>
        <w:t xml:space="preserve"> рефинансирования Центрального банка Российской Федерации (далее по тексту – ЦБ РФ) от цены контракта, уменьшенной на сумму, пропорциональную объему обязательств, предусмотренных контрактом и фактически исполненных Подрядчиком, и определяется по формуле:</w:t>
      </w:r>
      <w:proofErr w:type="gramEnd"/>
      <w:r w:rsidRPr="001C0DC2">
        <w:rPr>
          <w:sz w:val="22"/>
        </w:rPr>
        <w:t xml:space="preserve">  П= (Ц - В) </w:t>
      </w:r>
      <w:proofErr w:type="spellStart"/>
      <w:r w:rsidRPr="001C0DC2">
        <w:rPr>
          <w:sz w:val="22"/>
        </w:rPr>
        <w:t>x</w:t>
      </w:r>
      <w:proofErr w:type="spellEnd"/>
      <w:proofErr w:type="gramStart"/>
      <w:r w:rsidRPr="001C0DC2">
        <w:rPr>
          <w:sz w:val="22"/>
        </w:rPr>
        <w:t xml:space="preserve"> С</w:t>
      </w:r>
      <w:proofErr w:type="gramEnd"/>
      <w:r w:rsidRPr="001C0DC2">
        <w:rPr>
          <w:sz w:val="22"/>
        </w:rPr>
        <w:t xml:space="preserve">, </w:t>
      </w:r>
      <w:r w:rsidRPr="001C0DC2">
        <w:t xml:space="preserve"> </w:t>
      </w:r>
      <w:r w:rsidRPr="001C0DC2">
        <w:rPr>
          <w:sz w:val="22"/>
        </w:rPr>
        <w:t xml:space="preserve">где: </w:t>
      </w:r>
      <w:proofErr w:type="gramStart"/>
      <w:r w:rsidRPr="001C0DC2">
        <w:rPr>
          <w:sz w:val="22"/>
        </w:rPr>
        <w:t>Ц</w:t>
      </w:r>
      <w:proofErr w:type="gramEnd"/>
      <w:r w:rsidRPr="001C0DC2">
        <w:rPr>
          <w:sz w:val="22"/>
        </w:rPr>
        <w:t xml:space="preserve"> - цена контракта; В - стоимость фактически исполненного в установленный срок Подрядчиком обязательства по контракту, определяемая на основании документа о приемке товаров, результатов выполнения работ, оказания услуг, в том числе отдельных этапов исполнения контрактов;</w:t>
      </w:r>
    </w:p>
    <w:p w:rsidR="000143E0" w:rsidRPr="001C0DC2" w:rsidRDefault="000143E0" w:rsidP="000143E0">
      <w:pPr>
        <w:pStyle w:val="Style7"/>
        <w:ind w:firstLine="540"/>
        <w:rPr>
          <w:sz w:val="22"/>
        </w:rPr>
      </w:pPr>
      <w:r w:rsidRPr="001C0DC2">
        <w:rPr>
          <w:sz w:val="22"/>
        </w:rPr>
        <w:t>С - размер ставки. Размер ставки определяется по формуле:</w:t>
      </w:r>
      <w:r w:rsidRPr="001C0DC2">
        <w:t xml:space="preserve"> </w:t>
      </w:r>
      <w:r w:rsidRPr="001C0DC2">
        <w:rPr>
          <w:noProof/>
          <w:position w:val="-14"/>
          <w:sz w:val="16"/>
          <w:szCs w:val="16"/>
        </w:rPr>
        <w:drawing>
          <wp:inline distT="0" distB="0" distL="0" distR="0">
            <wp:extent cx="1094740" cy="276860"/>
            <wp:effectExtent l="19050" t="0" r="0" b="0"/>
            <wp:docPr id="19" name="Рисунок 19" descr="base_1_154930_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base_1_154930_3"/>
                    <pic:cNvPicPr preferRelativeResize="0">
                      <a:picLocks noChangeArrowheads="1"/>
                    </pic:cNvPicPr>
                  </pic:nvPicPr>
                  <pic:blipFill>
                    <a:blip r:embed="rId7" cstate="print"/>
                    <a:srcRect/>
                    <a:stretch>
                      <a:fillRect/>
                    </a:stretch>
                  </pic:blipFill>
                  <pic:spPr bwMode="auto">
                    <a:xfrm>
                      <a:off x="0" y="0"/>
                      <a:ext cx="1094740" cy="276860"/>
                    </a:xfrm>
                    <a:prstGeom prst="rect">
                      <a:avLst/>
                    </a:prstGeom>
                    <a:noFill/>
                    <a:ln w="9525">
                      <a:noFill/>
                      <a:miter lim="800000"/>
                      <a:headEnd/>
                      <a:tailEnd/>
                    </a:ln>
                  </pic:spPr>
                </pic:pic>
              </a:graphicData>
            </a:graphic>
          </wp:inline>
        </w:drawing>
      </w:r>
      <w:r w:rsidRPr="001C0DC2">
        <w:rPr>
          <w:sz w:val="22"/>
        </w:rPr>
        <w:t>,</w:t>
      </w:r>
      <w:r w:rsidRPr="001C0DC2">
        <w:t xml:space="preserve"> </w:t>
      </w:r>
      <w:r w:rsidRPr="001C0DC2">
        <w:rPr>
          <w:sz w:val="22"/>
        </w:rPr>
        <w:t>где:</w:t>
      </w:r>
    </w:p>
    <w:p w:rsidR="000143E0" w:rsidRPr="001C0DC2" w:rsidRDefault="000143E0" w:rsidP="000143E0">
      <w:pPr>
        <w:pStyle w:val="Style7"/>
        <w:ind w:firstLine="540"/>
      </w:pPr>
      <w:r w:rsidRPr="001C0DC2">
        <w:rPr>
          <w:noProof/>
          <w:position w:val="-14"/>
        </w:rPr>
        <w:drawing>
          <wp:inline distT="0" distB="0" distL="0" distR="0">
            <wp:extent cx="295910" cy="276860"/>
            <wp:effectExtent l="0" t="0" r="0" b="0"/>
            <wp:docPr id="20" name="Рисунок 20" descr="base_1_154930_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base_1_154930_4"/>
                    <pic:cNvPicPr preferRelativeResize="0">
                      <a:picLocks noChangeArrowheads="1"/>
                    </pic:cNvPicPr>
                  </pic:nvPicPr>
                  <pic:blipFill>
                    <a:blip r:embed="rId8" cstate="print"/>
                    <a:srcRect/>
                    <a:stretch>
                      <a:fillRect/>
                    </a:stretch>
                  </pic:blipFill>
                  <pic:spPr bwMode="auto">
                    <a:xfrm>
                      <a:off x="0" y="0"/>
                      <a:ext cx="295910" cy="276860"/>
                    </a:xfrm>
                    <a:prstGeom prst="rect">
                      <a:avLst/>
                    </a:prstGeom>
                    <a:noFill/>
                    <a:ln w="9525">
                      <a:noFill/>
                      <a:miter lim="800000"/>
                      <a:headEnd/>
                      <a:tailEnd/>
                    </a:ln>
                  </pic:spPr>
                </pic:pic>
              </a:graphicData>
            </a:graphic>
          </wp:inline>
        </w:drawing>
      </w:r>
      <w:r w:rsidRPr="001C0DC2">
        <w:rPr>
          <w:sz w:val="22"/>
        </w:rPr>
        <w:t xml:space="preserve"> - размер ставки рефинансирования, установленной ЦБ РФ на дату уплаты пени, определяемый с учетом коэффициента</w:t>
      </w:r>
      <w:proofErr w:type="gramStart"/>
      <w:r w:rsidRPr="001C0DC2">
        <w:rPr>
          <w:sz w:val="22"/>
        </w:rPr>
        <w:t xml:space="preserve"> К</w:t>
      </w:r>
      <w:proofErr w:type="gramEnd"/>
      <w:r w:rsidRPr="001C0DC2">
        <w:rPr>
          <w:sz w:val="22"/>
        </w:rPr>
        <w:t>;  ДП - количество дней просрочки.  Коэффициент</w:t>
      </w:r>
      <w:proofErr w:type="gramStart"/>
      <w:r w:rsidRPr="001C0DC2">
        <w:rPr>
          <w:sz w:val="22"/>
        </w:rPr>
        <w:t xml:space="preserve"> К</w:t>
      </w:r>
      <w:proofErr w:type="gramEnd"/>
      <w:r w:rsidRPr="001C0DC2">
        <w:rPr>
          <w:sz w:val="22"/>
        </w:rPr>
        <w:t xml:space="preserve"> определяется </w:t>
      </w:r>
      <w:r w:rsidRPr="001C0DC2">
        <w:rPr>
          <w:sz w:val="22"/>
          <w:szCs w:val="22"/>
        </w:rPr>
        <w:t>по формуле:</w:t>
      </w:r>
      <w:r w:rsidRPr="001C0DC2">
        <w:rPr>
          <w:sz w:val="16"/>
          <w:szCs w:val="16"/>
        </w:rPr>
        <w:t xml:space="preserve"> </w:t>
      </w:r>
      <w:r w:rsidRPr="001C0DC2">
        <w:rPr>
          <w:noProof/>
          <w:position w:val="-28"/>
          <w:sz w:val="16"/>
          <w:szCs w:val="16"/>
        </w:rPr>
        <w:drawing>
          <wp:inline distT="0" distB="0" distL="0" distR="0">
            <wp:extent cx="1294130" cy="463550"/>
            <wp:effectExtent l="19050" t="0" r="1270" b="0"/>
            <wp:docPr id="21" name="Рисунок 21" descr="base_1_154930_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base_1_154930_5"/>
                    <pic:cNvPicPr preferRelativeResize="0">
                      <a:picLocks noChangeArrowheads="1"/>
                    </pic:cNvPicPr>
                  </pic:nvPicPr>
                  <pic:blipFill>
                    <a:blip r:embed="rId9" cstate="print"/>
                    <a:srcRect/>
                    <a:stretch>
                      <a:fillRect/>
                    </a:stretch>
                  </pic:blipFill>
                  <pic:spPr bwMode="auto">
                    <a:xfrm>
                      <a:off x="0" y="0"/>
                      <a:ext cx="1294130" cy="463550"/>
                    </a:xfrm>
                    <a:prstGeom prst="rect">
                      <a:avLst/>
                    </a:prstGeom>
                    <a:noFill/>
                    <a:ln w="9525">
                      <a:noFill/>
                      <a:miter lim="800000"/>
                      <a:headEnd/>
                      <a:tailEnd/>
                    </a:ln>
                  </pic:spPr>
                </pic:pic>
              </a:graphicData>
            </a:graphic>
          </wp:inline>
        </w:drawing>
      </w:r>
      <w:r w:rsidRPr="001C0DC2">
        <w:rPr>
          <w:sz w:val="16"/>
          <w:szCs w:val="16"/>
        </w:rPr>
        <w:t>,</w:t>
      </w:r>
      <w:r w:rsidRPr="001C0DC2">
        <w:t xml:space="preserve"> </w:t>
      </w:r>
      <w:r w:rsidRPr="001C0DC2">
        <w:rPr>
          <w:sz w:val="22"/>
        </w:rPr>
        <w:t>где:</w:t>
      </w:r>
      <w:r w:rsidRPr="001C0DC2">
        <w:t xml:space="preserve"> </w:t>
      </w:r>
      <w:r w:rsidRPr="001C0DC2">
        <w:rPr>
          <w:sz w:val="22"/>
        </w:rPr>
        <w:t>ДП - количество дней просрочки;</w:t>
      </w:r>
    </w:p>
    <w:p w:rsidR="000143E0" w:rsidRPr="001C0DC2" w:rsidRDefault="000143E0" w:rsidP="000143E0">
      <w:pPr>
        <w:pStyle w:val="Style7"/>
        <w:ind w:firstLine="540"/>
      </w:pPr>
      <w:r w:rsidRPr="001C0DC2">
        <w:rPr>
          <w:sz w:val="22"/>
        </w:rPr>
        <w:t>ДК - срок исполнения обязательства по контракту (количество дней).</w:t>
      </w:r>
    </w:p>
    <w:p w:rsidR="000143E0" w:rsidRPr="001C0DC2" w:rsidRDefault="000143E0" w:rsidP="000143E0">
      <w:pPr>
        <w:pStyle w:val="Style7"/>
        <w:ind w:firstLine="540"/>
      </w:pPr>
      <w:r w:rsidRPr="001C0DC2">
        <w:rPr>
          <w:sz w:val="22"/>
        </w:rPr>
        <w:t>При</w:t>
      </w:r>
      <w:proofErr w:type="gramStart"/>
      <w:r w:rsidRPr="001C0DC2">
        <w:rPr>
          <w:sz w:val="22"/>
        </w:rPr>
        <w:t xml:space="preserve"> К</w:t>
      </w:r>
      <w:proofErr w:type="gramEnd"/>
      <w:r w:rsidRPr="001C0DC2">
        <w:rPr>
          <w:sz w:val="22"/>
        </w:rPr>
        <w:t>, равном 0 – 50%, размер ставки определяется за каждый день просрочки и принимается равным 0,01 ставки рефинансирования, установленной ЦБ РФ на дату уплаты пени.</w:t>
      </w:r>
    </w:p>
    <w:p w:rsidR="000143E0" w:rsidRPr="001C0DC2" w:rsidRDefault="000143E0" w:rsidP="000143E0">
      <w:pPr>
        <w:pStyle w:val="Style7"/>
        <w:ind w:firstLine="540"/>
      </w:pPr>
      <w:r w:rsidRPr="001C0DC2">
        <w:rPr>
          <w:sz w:val="22"/>
        </w:rPr>
        <w:t>При</w:t>
      </w:r>
      <w:proofErr w:type="gramStart"/>
      <w:r w:rsidRPr="001C0DC2">
        <w:rPr>
          <w:sz w:val="22"/>
        </w:rPr>
        <w:t xml:space="preserve"> К</w:t>
      </w:r>
      <w:proofErr w:type="gramEnd"/>
      <w:r w:rsidRPr="001C0DC2">
        <w:rPr>
          <w:sz w:val="22"/>
        </w:rPr>
        <w:t>, равном 50 – 100%, размер ставки определяется за каждый день просрочки и принимается равным 0,02 ставки рефинансирования, установленной ЦБ РФ на дату уплаты пени.</w:t>
      </w:r>
    </w:p>
    <w:p w:rsidR="000143E0" w:rsidRPr="001C0DC2" w:rsidRDefault="000143E0" w:rsidP="000143E0">
      <w:pPr>
        <w:pStyle w:val="Style7"/>
        <w:ind w:firstLine="540"/>
      </w:pPr>
      <w:r w:rsidRPr="001C0DC2">
        <w:rPr>
          <w:sz w:val="22"/>
        </w:rPr>
        <w:t>При</w:t>
      </w:r>
      <w:proofErr w:type="gramStart"/>
      <w:r w:rsidRPr="001C0DC2">
        <w:rPr>
          <w:sz w:val="22"/>
        </w:rPr>
        <w:t xml:space="preserve"> К</w:t>
      </w:r>
      <w:proofErr w:type="gramEnd"/>
      <w:r w:rsidRPr="001C0DC2">
        <w:rPr>
          <w:sz w:val="22"/>
        </w:rPr>
        <w:t>, равном 100% и более, размер ставки определяется за каждый день просрочки и принимается равным 0,03 ставки рефинансирования, установленной ЦБ РФ на дату уплаты пени.</w:t>
      </w:r>
    </w:p>
    <w:p w:rsidR="000143E0" w:rsidRPr="001C0DC2" w:rsidRDefault="000143E0" w:rsidP="000143E0">
      <w:pPr>
        <w:pStyle w:val="Style7"/>
        <w:ind w:firstLine="540"/>
      </w:pPr>
      <w:r w:rsidRPr="001C0DC2">
        <w:rPr>
          <w:sz w:val="22"/>
          <w:szCs w:val="22"/>
        </w:rPr>
        <w:t xml:space="preserve">10.4.2. </w:t>
      </w:r>
      <w:r w:rsidRPr="001C0DC2">
        <w:rPr>
          <w:sz w:val="22"/>
        </w:rPr>
        <w:t xml:space="preserve"> За ненадлежащее исполнение Подрядчиком обязательств, предусмотренных настоящим Контрактом, за исключением просрочки исполнения заказчиком, подрядчиком  обязательств (в том числе гарантийного обязательства), предусмотренных контрактом, размер штрафа устанавливается в виде фиксированной суммы, 10 % цены контракта.</w:t>
      </w:r>
    </w:p>
    <w:p w:rsidR="000143E0" w:rsidRPr="001C0DC2" w:rsidRDefault="000143E0" w:rsidP="000143E0">
      <w:pPr>
        <w:pStyle w:val="Style7"/>
        <w:ind w:firstLine="540"/>
        <w:rPr>
          <w:sz w:val="22"/>
        </w:rPr>
      </w:pPr>
      <w:r w:rsidRPr="001C0DC2">
        <w:rPr>
          <w:sz w:val="22"/>
          <w:szCs w:val="22"/>
        </w:rPr>
        <w:t xml:space="preserve">10.5. </w:t>
      </w:r>
      <w:r w:rsidRPr="001C0DC2">
        <w:rPr>
          <w:sz w:val="22"/>
        </w:rPr>
        <w:t xml:space="preserve">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 </w:t>
      </w:r>
    </w:p>
    <w:p w:rsidR="000143E0" w:rsidRPr="001C0DC2" w:rsidRDefault="000143E0" w:rsidP="000143E0">
      <w:pPr>
        <w:pStyle w:val="Style7"/>
        <w:ind w:firstLine="540"/>
        <w:rPr>
          <w:sz w:val="22"/>
        </w:rPr>
      </w:pPr>
      <w:r w:rsidRPr="001C0DC2">
        <w:rPr>
          <w:sz w:val="22"/>
        </w:rPr>
        <w:t xml:space="preserve">10.5.1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Такая пеня устанавливается контрактом в размере 1/300 действующей на дату уплаты пеней ставки рефинансирования ЦБ РФ от не уплаченной в срок суммы. </w:t>
      </w:r>
    </w:p>
    <w:p w:rsidR="000143E0" w:rsidRPr="001C0DC2" w:rsidRDefault="000143E0" w:rsidP="000143E0">
      <w:pPr>
        <w:pStyle w:val="Style7"/>
        <w:ind w:firstLine="540"/>
      </w:pPr>
      <w:r w:rsidRPr="001C0DC2">
        <w:rPr>
          <w:sz w:val="22"/>
        </w:rPr>
        <w:lastRenderedPageBreak/>
        <w:t>10.5.2. За ненадлежащее исполнение Заказчиком обязательств по контракту, за исключением просрочки исполнения обязательств, размер штрафа устанавливается в виде фиксированной суммы, определяемой в следующем порядке, 2,5 % цены контракта.</w:t>
      </w:r>
    </w:p>
    <w:p w:rsidR="000143E0" w:rsidRPr="001C0DC2" w:rsidRDefault="000143E0" w:rsidP="000143E0">
      <w:pPr>
        <w:pStyle w:val="ad"/>
        <w:ind w:firstLine="567"/>
        <w:rPr>
          <w:rFonts w:ascii="Times New Roman" w:hAnsi="Times New Roman" w:cs="Times New Roman"/>
          <w:sz w:val="22"/>
          <w:szCs w:val="22"/>
        </w:rPr>
      </w:pPr>
      <w:r w:rsidRPr="001C0DC2">
        <w:rPr>
          <w:rFonts w:ascii="Times New Roman" w:hAnsi="Times New Roman" w:cs="Times New Roman"/>
          <w:sz w:val="22"/>
          <w:szCs w:val="22"/>
        </w:rPr>
        <w:t>10.6.</w:t>
      </w:r>
      <w:r w:rsidRPr="001C0DC2">
        <w:rPr>
          <w:rStyle w:val="FontStyle61"/>
        </w:rPr>
        <w:t xml:space="preserve"> В  случае</w:t>
      </w:r>
      <w:proofErr w:type="gramStart"/>
      <w:r w:rsidRPr="001C0DC2">
        <w:rPr>
          <w:rStyle w:val="FontStyle61"/>
        </w:rPr>
        <w:t>,</w:t>
      </w:r>
      <w:proofErr w:type="gramEnd"/>
      <w:r w:rsidRPr="001C0DC2">
        <w:rPr>
          <w:rStyle w:val="FontStyle61"/>
        </w:rPr>
        <w:t xml:space="preserve"> если настоящий Контракт расторгнут по вине Подрядчика, включая ненадлежащее исполнение (либо не выполнение) своих обязанностей по Контракту,</w:t>
      </w:r>
      <w:r w:rsidRPr="001C0DC2">
        <w:rPr>
          <w:rFonts w:ascii="Times New Roman" w:hAnsi="Times New Roman" w:cs="Times New Roman"/>
          <w:sz w:val="22"/>
          <w:szCs w:val="22"/>
        </w:rPr>
        <w:t xml:space="preserve"> Подрядчик обязан  уплатить Заказчику штраф  в размере, установленном п. 10.4.2. настоящего контракта.</w:t>
      </w:r>
    </w:p>
    <w:p w:rsidR="000143E0" w:rsidRPr="001C0DC2" w:rsidRDefault="000143E0" w:rsidP="000143E0">
      <w:pPr>
        <w:pStyle w:val="ad"/>
        <w:ind w:firstLine="567"/>
        <w:rPr>
          <w:rStyle w:val="FontStyle61"/>
          <w:b w:val="0"/>
        </w:rPr>
      </w:pPr>
      <w:r w:rsidRPr="001C0DC2">
        <w:rPr>
          <w:rStyle w:val="FontStyle61"/>
        </w:rPr>
        <w:t>10.7. Неустойка (пени, штрафы)  уплачиваются Подрядчиком в добровольном порядке посредством перечисления взыскиваемых сумм на расчетный счет Заказчику, указанный в документации</w:t>
      </w:r>
    </w:p>
    <w:p w:rsidR="000143E0" w:rsidRPr="001C0DC2" w:rsidRDefault="000143E0" w:rsidP="000143E0">
      <w:pPr>
        <w:pStyle w:val="ad"/>
        <w:ind w:firstLine="567"/>
        <w:rPr>
          <w:rStyle w:val="FontStyle61"/>
          <w:b w:val="0"/>
        </w:rPr>
      </w:pPr>
      <w:r w:rsidRPr="001C0DC2">
        <w:rPr>
          <w:rStyle w:val="FontStyle61"/>
        </w:rPr>
        <w:t xml:space="preserve">10.8.  В случае неуплаты в добровольном порядке неустойки (пени, штрафа) в срок, указанный </w:t>
      </w:r>
    </w:p>
    <w:p w:rsidR="000143E0" w:rsidRPr="001C0DC2" w:rsidRDefault="000143E0" w:rsidP="000143E0">
      <w:pPr>
        <w:pStyle w:val="ad"/>
        <w:ind w:firstLine="567"/>
        <w:rPr>
          <w:rStyle w:val="FontStyle61"/>
          <w:b w:val="0"/>
        </w:rPr>
      </w:pPr>
      <w:r w:rsidRPr="001C0DC2">
        <w:rPr>
          <w:rStyle w:val="FontStyle61"/>
        </w:rPr>
        <w:t>в п.10.7.  настоящего Контракта Заказчик  вправе:</w:t>
      </w:r>
    </w:p>
    <w:p w:rsidR="000143E0" w:rsidRPr="001C0DC2" w:rsidRDefault="000143E0" w:rsidP="000143E0">
      <w:pPr>
        <w:pStyle w:val="ad"/>
        <w:ind w:firstLine="567"/>
        <w:rPr>
          <w:rStyle w:val="FontStyle61"/>
          <w:b w:val="0"/>
        </w:rPr>
      </w:pPr>
      <w:r w:rsidRPr="001C0DC2">
        <w:rPr>
          <w:rStyle w:val="FontStyle61"/>
        </w:rPr>
        <w:t>1)  уменьшить уплату по Контракту на сумму неустойки (пени, штрафы). Расчет и обоснование начисленной неустойки отражается в акте о приемке выполненных работ и/или в требовании об уплате неустоек (штрафов пеней);</w:t>
      </w:r>
    </w:p>
    <w:p w:rsidR="000143E0" w:rsidRPr="001C0DC2" w:rsidRDefault="000143E0" w:rsidP="000143E0">
      <w:pPr>
        <w:pStyle w:val="Style22"/>
        <w:widowControl/>
        <w:spacing w:line="240" w:lineRule="auto"/>
        <w:jc w:val="left"/>
        <w:rPr>
          <w:rStyle w:val="FontStyle61"/>
          <w:b w:val="0"/>
        </w:rPr>
      </w:pPr>
      <w:r w:rsidRPr="001C0DC2">
        <w:rPr>
          <w:rStyle w:val="FontStyle61"/>
        </w:rPr>
        <w:t>2) удовлетворить требование об уплате неустойки (штрафов, пеней) за счет обеспечения исполнения контракта;</w:t>
      </w:r>
    </w:p>
    <w:p w:rsidR="000143E0" w:rsidRPr="001C0DC2" w:rsidRDefault="000143E0" w:rsidP="000143E0">
      <w:pPr>
        <w:pStyle w:val="Style22"/>
        <w:widowControl/>
        <w:spacing w:line="240" w:lineRule="auto"/>
        <w:jc w:val="left"/>
        <w:rPr>
          <w:rStyle w:val="FontStyle61"/>
          <w:b w:val="0"/>
        </w:rPr>
      </w:pPr>
      <w:r w:rsidRPr="001C0DC2">
        <w:rPr>
          <w:rStyle w:val="FontStyle61"/>
        </w:rPr>
        <w:t>3) взыскать в судебном порядке.</w:t>
      </w:r>
    </w:p>
    <w:p w:rsidR="000143E0" w:rsidRPr="001C0DC2" w:rsidRDefault="000143E0" w:rsidP="000143E0">
      <w:pPr>
        <w:pStyle w:val="Style22"/>
        <w:widowControl/>
        <w:spacing w:line="240" w:lineRule="auto"/>
        <w:jc w:val="left"/>
        <w:rPr>
          <w:rStyle w:val="FontStyle61"/>
          <w:b w:val="0"/>
        </w:rPr>
      </w:pPr>
      <w:r w:rsidRPr="001C0DC2">
        <w:rPr>
          <w:rStyle w:val="FontStyle61"/>
          <w:b w:val="0"/>
        </w:rPr>
        <w:t xml:space="preserve">         </w:t>
      </w:r>
      <w:r w:rsidRPr="001C0DC2">
        <w:rPr>
          <w:rStyle w:val="FontStyle61"/>
        </w:rPr>
        <w:t>10.9. При окончательном расчете по Контракту Заказчик, не ожидая окончания срока, указанного в п. 10.7. настоящего Контракта, вправе применить один из указанных в п. 10.8. Контракта способов взыскания неустойки.</w:t>
      </w:r>
    </w:p>
    <w:p w:rsidR="000143E0" w:rsidRPr="001C0DC2" w:rsidRDefault="000143E0" w:rsidP="000143E0">
      <w:pPr>
        <w:pStyle w:val="Style22"/>
        <w:widowControl/>
        <w:spacing w:line="240" w:lineRule="auto"/>
        <w:ind w:firstLine="567"/>
        <w:jc w:val="left"/>
        <w:rPr>
          <w:rStyle w:val="FontStyle61"/>
          <w:b w:val="0"/>
        </w:rPr>
      </w:pPr>
      <w:r w:rsidRPr="001C0DC2">
        <w:rPr>
          <w:rStyle w:val="FontStyle61"/>
        </w:rPr>
        <w:t>10.10. Применение предусмотренных настоящим разделом санкций не лишает Заказчика права на возмещение в полном объеме убытков, возникших в результате неисполнения (ненадлежащего исполнения)  Подрядчиком своих обязательств.</w:t>
      </w:r>
    </w:p>
    <w:p w:rsidR="000143E0" w:rsidRPr="001C0DC2" w:rsidRDefault="000143E0" w:rsidP="000143E0">
      <w:pPr>
        <w:shd w:val="clear" w:color="auto" w:fill="FFFFFF"/>
        <w:ind w:firstLine="567"/>
        <w:rPr>
          <w:rFonts w:ascii="Times New Roman" w:hAnsi="Times New Roman" w:cs="Times New Roman"/>
          <w:sz w:val="22"/>
          <w:szCs w:val="22"/>
        </w:rPr>
      </w:pPr>
      <w:r w:rsidRPr="001C0DC2">
        <w:rPr>
          <w:rFonts w:ascii="Times New Roman" w:hAnsi="Times New Roman" w:cs="Times New Roman"/>
          <w:sz w:val="22"/>
          <w:szCs w:val="22"/>
        </w:rPr>
        <w:t>10.11. Уплата неустоек, а также возмещение убытков не освобождает Стороны от исполнения своих обязательств в натуре.</w:t>
      </w:r>
    </w:p>
    <w:p w:rsidR="000143E0" w:rsidRPr="001C0DC2" w:rsidRDefault="000143E0" w:rsidP="000143E0">
      <w:pPr>
        <w:shd w:val="clear" w:color="auto" w:fill="FFFFFF"/>
        <w:ind w:firstLine="567"/>
        <w:jc w:val="both"/>
        <w:rPr>
          <w:rFonts w:ascii="Times New Roman" w:hAnsi="Times New Roman" w:cs="Times New Roman"/>
          <w:sz w:val="22"/>
          <w:szCs w:val="22"/>
        </w:rPr>
      </w:pPr>
      <w:r w:rsidRPr="001C0DC2">
        <w:rPr>
          <w:rFonts w:ascii="Times New Roman" w:hAnsi="Times New Roman" w:cs="Times New Roman"/>
          <w:sz w:val="22"/>
          <w:szCs w:val="22"/>
        </w:rPr>
        <w:t>10.12.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вследствие непреодолимой силы или по вине другой стороны.</w:t>
      </w:r>
    </w:p>
    <w:p w:rsidR="000143E0" w:rsidRPr="001C0DC2" w:rsidRDefault="000143E0" w:rsidP="000143E0">
      <w:pPr>
        <w:shd w:val="clear" w:color="auto" w:fill="FFFFFF"/>
        <w:spacing w:line="276" w:lineRule="auto"/>
        <w:jc w:val="both"/>
        <w:rPr>
          <w:rFonts w:ascii="Times New Roman" w:hAnsi="Times New Roman" w:cs="Times New Roman"/>
          <w:sz w:val="20"/>
          <w:szCs w:val="20"/>
        </w:rPr>
      </w:pPr>
      <w:r w:rsidRPr="001C0DC2">
        <w:rPr>
          <w:rFonts w:ascii="Times New Roman" w:hAnsi="Times New Roman" w:cs="Times New Roman"/>
          <w:bCs/>
          <w:sz w:val="22"/>
          <w:szCs w:val="22"/>
        </w:rPr>
        <w:tab/>
        <w:t>10.13. Во всём остальном, что не предусмотрено настоящим Контрактом, Стороны несут ответственность за неисполнение и ненадлежащее исполнение обязательств в соответствии с нормами действующего законодательства.</w:t>
      </w:r>
      <w:r w:rsidRPr="001C0DC2">
        <w:rPr>
          <w:rFonts w:ascii="Times New Roman" w:hAnsi="Times New Roman" w:cs="Times New Roman"/>
          <w:sz w:val="20"/>
          <w:szCs w:val="20"/>
        </w:rPr>
        <w:tab/>
      </w:r>
    </w:p>
    <w:p w:rsidR="000143E0" w:rsidRPr="001C0DC2" w:rsidRDefault="000143E0" w:rsidP="000143E0">
      <w:pPr>
        <w:shd w:val="clear" w:color="auto" w:fill="FFFFFF"/>
        <w:spacing w:line="276" w:lineRule="auto"/>
        <w:jc w:val="both"/>
        <w:rPr>
          <w:rFonts w:ascii="Times New Roman" w:hAnsi="Times New Roman" w:cs="Times New Roman"/>
          <w:sz w:val="22"/>
          <w:szCs w:val="22"/>
        </w:rPr>
      </w:pPr>
    </w:p>
    <w:p w:rsidR="000143E0" w:rsidRPr="001C0DC2" w:rsidRDefault="000143E0" w:rsidP="000143E0">
      <w:pPr>
        <w:pStyle w:val="Style7"/>
        <w:widowControl/>
        <w:ind w:firstLine="540"/>
        <w:jc w:val="center"/>
        <w:rPr>
          <w:b/>
          <w:sz w:val="22"/>
          <w:szCs w:val="22"/>
        </w:rPr>
      </w:pPr>
      <w:r w:rsidRPr="001C0DC2">
        <w:rPr>
          <w:b/>
          <w:sz w:val="22"/>
          <w:szCs w:val="22"/>
        </w:rPr>
        <w:t>11. РАСПРЕДЕЛЕНИЕ РИСКОВ</w:t>
      </w:r>
    </w:p>
    <w:p w:rsidR="000143E0" w:rsidRPr="001C0DC2" w:rsidRDefault="000143E0" w:rsidP="000143E0">
      <w:pPr>
        <w:pStyle w:val="Style7"/>
        <w:widowControl/>
        <w:ind w:firstLine="540"/>
        <w:jc w:val="center"/>
        <w:rPr>
          <w:b/>
          <w:sz w:val="22"/>
          <w:szCs w:val="22"/>
        </w:rPr>
      </w:pPr>
    </w:p>
    <w:p w:rsidR="000143E0" w:rsidRPr="001C0DC2" w:rsidRDefault="000143E0" w:rsidP="000143E0">
      <w:pPr>
        <w:tabs>
          <w:tab w:val="num" w:pos="1080"/>
        </w:tabs>
        <w:ind w:firstLine="567"/>
        <w:jc w:val="both"/>
        <w:rPr>
          <w:rFonts w:ascii="Times New Roman" w:hAnsi="Times New Roman" w:cs="Times New Roman"/>
          <w:sz w:val="22"/>
          <w:szCs w:val="22"/>
        </w:rPr>
      </w:pPr>
      <w:r w:rsidRPr="001C0DC2">
        <w:rPr>
          <w:rFonts w:ascii="Times New Roman" w:hAnsi="Times New Roman" w:cs="Times New Roman"/>
          <w:sz w:val="22"/>
          <w:szCs w:val="22"/>
        </w:rPr>
        <w:t xml:space="preserve">   11.1. До передачи Объекта Заказчику риск гибели или повреждения результата выполненных работ несёт Подрядчик. Риск гибели или повреждения материалов, оборудования или иного имущества, используемого для исполнения Контракта имущества, переданного Заказчиком Подрядчику, несёт Подрядчик.</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 xml:space="preserve">       </w:t>
      </w:r>
      <w:r w:rsidRPr="001C0DC2">
        <w:rPr>
          <w:rFonts w:ascii="Times New Roman" w:hAnsi="Times New Roman" w:cs="Times New Roman"/>
          <w:sz w:val="22"/>
          <w:szCs w:val="22"/>
        </w:rPr>
        <w:tab/>
        <w:t>11.2.  После приёмки Объекта в эксплуатацию Заказчик принимает Объект под свою охрану и несёт риск от возможного разрушения Объекта или его повреждения</w:t>
      </w:r>
    </w:p>
    <w:p w:rsidR="000143E0" w:rsidRPr="001C0DC2" w:rsidRDefault="000143E0" w:rsidP="000143E0">
      <w:pPr>
        <w:tabs>
          <w:tab w:val="num" w:pos="720"/>
        </w:tabs>
        <w:jc w:val="both"/>
        <w:rPr>
          <w:rFonts w:ascii="Times New Roman" w:hAnsi="Times New Roman" w:cs="Times New Roman"/>
          <w:sz w:val="22"/>
          <w:szCs w:val="22"/>
        </w:rPr>
      </w:pPr>
      <w:r w:rsidRPr="001C0DC2">
        <w:rPr>
          <w:rFonts w:ascii="Times New Roman" w:hAnsi="Times New Roman" w:cs="Times New Roman"/>
          <w:sz w:val="22"/>
          <w:szCs w:val="22"/>
        </w:rPr>
        <w:tab/>
        <w:t>11.3. Использование Заказчиком или собственником, интересы которого представляет Заказчик, для своих нужд или нужд эксплуатации части Объекта, ремонт которого не закончен, допускается по соглашению с Подрядчиком либо после приемки этой части Объекта рабочей комиссией в установленном порядке.</w:t>
      </w:r>
    </w:p>
    <w:p w:rsidR="000143E0" w:rsidRPr="001C0DC2" w:rsidRDefault="000143E0" w:rsidP="000143E0">
      <w:pPr>
        <w:pStyle w:val="Style7"/>
        <w:widowControl/>
        <w:ind w:firstLine="540"/>
        <w:jc w:val="center"/>
        <w:rPr>
          <w:b/>
          <w:color w:val="4F81BD" w:themeColor="accent1"/>
        </w:rPr>
      </w:pPr>
    </w:p>
    <w:p w:rsidR="000143E0" w:rsidRPr="001C0DC2" w:rsidRDefault="000143E0" w:rsidP="000143E0">
      <w:pPr>
        <w:tabs>
          <w:tab w:val="num" w:pos="720"/>
        </w:tabs>
        <w:jc w:val="both"/>
        <w:rPr>
          <w:rFonts w:ascii="Times New Roman" w:hAnsi="Times New Roman" w:cs="Times New Roman"/>
          <w:color w:val="00B050"/>
          <w:sz w:val="22"/>
          <w:szCs w:val="22"/>
        </w:rPr>
      </w:pPr>
    </w:p>
    <w:p w:rsidR="000143E0" w:rsidRPr="001C0DC2" w:rsidRDefault="000143E0" w:rsidP="000143E0">
      <w:pPr>
        <w:pStyle w:val="Style7"/>
        <w:widowControl/>
        <w:ind w:firstLine="540"/>
        <w:jc w:val="center"/>
        <w:rPr>
          <w:b/>
          <w:sz w:val="16"/>
          <w:szCs w:val="16"/>
        </w:rPr>
      </w:pPr>
      <w:r w:rsidRPr="001C0DC2">
        <w:rPr>
          <w:b/>
          <w:sz w:val="22"/>
          <w:szCs w:val="22"/>
        </w:rPr>
        <w:t>12</w:t>
      </w:r>
      <w:r w:rsidRPr="001C0DC2">
        <w:rPr>
          <w:b/>
          <w:sz w:val="16"/>
          <w:szCs w:val="16"/>
        </w:rPr>
        <w:t xml:space="preserve">. </w:t>
      </w:r>
      <w:r w:rsidRPr="001C0DC2">
        <w:rPr>
          <w:b/>
          <w:sz w:val="22"/>
          <w:szCs w:val="22"/>
        </w:rPr>
        <w:t>ОБЕСПЕЧЕНИЕ ИСПОЛНЕНИЯ ОБЯЗАТЕЛЬСТВ</w:t>
      </w:r>
      <w:r w:rsidRPr="001C0DC2">
        <w:rPr>
          <w:b/>
          <w:sz w:val="16"/>
          <w:szCs w:val="16"/>
        </w:rPr>
        <w:t xml:space="preserve">      </w:t>
      </w:r>
    </w:p>
    <w:p w:rsidR="000143E0" w:rsidRPr="001C0DC2" w:rsidRDefault="000143E0" w:rsidP="000143E0">
      <w:pPr>
        <w:pStyle w:val="Style7"/>
        <w:widowControl/>
        <w:ind w:firstLine="540"/>
        <w:jc w:val="center"/>
        <w:rPr>
          <w:b/>
          <w:sz w:val="16"/>
          <w:szCs w:val="16"/>
        </w:rPr>
      </w:pPr>
    </w:p>
    <w:p w:rsidR="000143E0" w:rsidRPr="001C0DC2" w:rsidRDefault="000143E0" w:rsidP="000143E0">
      <w:pPr>
        <w:pStyle w:val="26"/>
        <w:tabs>
          <w:tab w:val="left" w:pos="1701"/>
        </w:tabs>
        <w:spacing w:after="0"/>
        <w:ind w:left="0" w:firstLine="0"/>
        <w:rPr>
          <w:sz w:val="22"/>
          <w:szCs w:val="22"/>
        </w:rPr>
      </w:pPr>
      <w:r w:rsidRPr="001C0DC2">
        <w:rPr>
          <w:sz w:val="22"/>
          <w:szCs w:val="22"/>
        </w:rPr>
        <w:t xml:space="preserve">         12.1. В целях обеспечения исполнения своих обязательств по Контракту Подрядчик предоставляет Заказчику обеспечение исполнения обязательств по Контракту на сумму и в форме в соответствии со следующими требованиями:</w:t>
      </w:r>
    </w:p>
    <w:p w:rsidR="000143E0" w:rsidRPr="001C0DC2" w:rsidRDefault="000143E0" w:rsidP="000143E0">
      <w:pPr>
        <w:tabs>
          <w:tab w:val="left" w:pos="1701"/>
        </w:tabs>
        <w:jc w:val="both"/>
        <w:rPr>
          <w:rFonts w:ascii="Times New Roman" w:hAnsi="Times New Roman" w:cs="Times New Roman"/>
          <w:sz w:val="22"/>
          <w:szCs w:val="22"/>
        </w:rPr>
      </w:pPr>
      <w:r w:rsidRPr="001C0DC2">
        <w:rPr>
          <w:rFonts w:ascii="Times New Roman" w:hAnsi="Times New Roman" w:cs="Times New Roman"/>
          <w:sz w:val="22"/>
          <w:szCs w:val="22"/>
        </w:rPr>
        <w:t xml:space="preserve">         12.1.1.</w:t>
      </w:r>
      <w:r w:rsidRPr="001C0DC2">
        <w:rPr>
          <w:rFonts w:ascii="Times New Roman" w:hAnsi="Times New Roman" w:cs="Times New Roman"/>
          <w:sz w:val="22"/>
          <w:szCs w:val="22"/>
          <w:u w:val="single"/>
        </w:rPr>
        <w:t xml:space="preserve">. Обеспечение исполнения настоящего контракта предоставляется Подрядчиком в размере 30% - от начальной (максимальной) цены контракта и составляет: </w:t>
      </w:r>
      <w:r w:rsidRPr="001C0DC2">
        <w:rPr>
          <w:rFonts w:ascii="Times New Roman" w:hAnsi="Times New Roman" w:cs="Times New Roman"/>
          <w:sz w:val="22"/>
          <w:szCs w:val="22"/>
        </w:rPr>
        <w:t xml:space="preserve">201 879,00 руб. </w:t>
      </w:r>
      <w:proofErr w:type="gramStart"/>
      <w:r w:rsidRPr="001C0DC2">
        <w:rPr>
          <w:rFonts w:ascii="Times New Roman" w:hAnsi="Times New Roman" w:cs="Times New Roman"/>
          <w:sz w:val="22"/>
          <w:szCs w:val="22"/>
        </w:rPr>
        <w:t xml:space="preserve">( </w:t>
      </w:r>
      <w:proofErr w:type="gramEnd"/>
      <w:r w:rsidRPr="001C0DC2">
        <w:rPr>
          <w:rFonts w:ascii="Times New Roman" w:hAnsi="Times New Roman" w:cs="Times New Roman"/>
          <w:sz w:val="22"/>
          <w:szCs w:val="22"/>
        </w:rPr>
        <w:t>двести одна тысяча восемьсот семьдесят девять рублей ноль копеек).</w:t>
      </w:r>
    </w:p>
    <w:p w:rsidR="000143E0" w:rsidRPr="001C0DC2" w:rsidRDefault="000143E0" w:rsidP="000143E0">
      <w:pPr>
        <w:tabs>
          <w:tab w:val="left" w:pos="1701"/>
        </w:tabs>
        <w:jc w:val="both"/>
        <w:rPr>
          <w:rFonts w:ascii="Times New Roman" w:hAnsi="Times New Roman" w:cs="Times New Roman"/>
          <w:sz w:val="22"/>
          <w:szCs w:val="22"/>
        </w:rPr>
      </w:pPr>
      <w:r w:rsidRPr="001C0DC2">
        <w:rPr>
          <w:rFonts w:ascii="Times New Roman" w:hAnsi="Times New Roman" w:cs="Times New Roman"/>
          <w:sz w:val="22"/>
          <w:szCs w:val="22"/>
        </w:rPr>
        <w:lastRenderedPageBreak/>
        <w:t xml:space="preserve">         12.1.2.   Обеспечение исполнения Контракта  должно обеспечивать следующие обязательства Подрядчика по контракту:</w:t>
      </w:r>
    </w:p>
    <w:p w:rsidR="000143E0" w:rsidRPr="001C0DC2" w:rsidRDefault="000143E0" w:rsidP="000143E0">
      <w:pPr>
        <w:tabs>
          <w:tab w:val="left" w:pos="1701"/>
          <w:tab w:val="left" w:pos="3851"/>
        </w:tabs>
        <w:jc w:val="both"/>
        <w:rPr>
          <w:rFonts w:ascii="Times New Roman" w:hAnsi="Times New Roman" w:cs="Times New Roman"/>
          <w:sz w:val="22"/>
          <w:szCs w:val="22"/>
        </w:rPr>
      </w:pPr>
      <w:r w:rsidRPr="001C0DC2">
        <w:rPr>
          <w:rFonts w:ascii="Times New Roman" w:hAnsi="Times New Roman" w:cs="Times New Roman"/>
          <w:sz w:val="22"/>
          <w:szCs w:val="22"/>
        </w:rPr>
        <w:t>- полное или частичное неисполнение Подрядчиком обязательств по контракту;</w:t>
      </w:r>
    </w:p>
    <w:p w:rsidR="000143E0" w:rsidRPr="001C0DC2" w:rsidRDefault="000143E0" w:rsidP="000143E0">
      <w:pPr>
        <w:tabs>
          <w:tab w:val="left" w:pos="1701"/>
          <w:tab w:val="left" w:pos="3851"/>
        </w:tabs>
        <w:jc w:val="both"/>
        <w:rPr>
          <w:rFonts w:ascii="Times New Roman" w:hAnsi="Times New Roman" w:cs="Times New Roman"/>
          <w:sz w:val="22"/>
          <w:szCs w:val="22"/>
        </w:rPr>
      </w:pPr>
      <w:r w:rsidRPr="001C0DC2">
        <w:rPr>
          <w:rFonts w:ascii="Times New Roman" w:hAnsi="Times New Roman" w:cs="Times New Roman"/>
          <w:sz w:val="22"/>
          <w:szCs w:val="22"/>
        </w:rPr>
        <w:t>- нарушение Подрядчиком  обязательств по окончательному сроку выполнения работ, так и по срокам выполнения отдельных этапов работ  установленных контрактом;</w:t>
      </w:r>
    </w:p>
    <w:p w:rsidR="000143E0" w:rsidRPr="001C0DC2" w:rsidRDefault="000143E0" w:rsidP="000143E0">
      <w:pPr>
        <w:tabs>
          <w:tab w:val="left" w:pos="1701"/>
          <w:tab w:val="left" w:pos="3851"/>
        </w:tabs>
        <w:jc w:val="both"/>
        <w:rPr>
          <w:rFonts w:ascii="Times New Roman" w:hAnsi="Times New Roman" w:cs="Times New Roman"/>
          <w:sz w:val="22"/>
          <w:szCs w:val="22"/>
        </w:rPr>
      </w:pPr>
      <w:r w:rsidRPr="001C0DC2">
        <w:rPr>
          <w:rFonts w:ascii="Times New Roman" w:hAnsi="Times New Roman" w:cs="Times New Roman"/>
          <w:sz w:val="22"/>
          <w:szCs w:val="22"/>
        </w:rPr>
        <w:t>-  не возврат Подрядчиком авансовых или иных видов платежей полученных от Заказчика;</w:t>
      </w:r>
    </w:p>
    <w:p w:rsidR="000143E0" w:rsidRPr="001C0DC2" w:rsidRDefault="000143E0" w:rsidP="000143E0">
      <w:pPr>
        <w:shd w:val="clear" w:color="auto" w:fill="FFFFFF"/>
        <w:tabs>
          <w:tab w:val="left" w:pos="1701"/>
        </w:tabs>
        <w:jc w:val="both"/>
        <w:rPr>
          <w:rFonts w:ascii="Times New Roman" w:hAnsi="Times New Roman" w:cs="Times New Roman"/>
          <w:color w:val="FF0000"/>
          <w:sz w:val="22"/>
          <w:szCs w:val="22"/>
        </w:rPr>
      </w:pPr>
      <w:r w:rsidRPr="001C0DC2">
        <w:rPr>
          <w:rFonts w:ascii="Times New Roman" w:hAnsi="Times New Roman" w:cs="Times New Roman"/>
          <w:sz w:val="22"/>
          <w:szCs w:val="22"/>
        </w:rPr>
        <w:t>- иные нарушения Подрядчиком условий контракта.</w:t>
      </w:r>
    </w:p>
    <w:p w:rsidR="000143E0" w:rsidRPr="001C0DC2" w:rsidRDefault="000143E0" w:rsidP="000143E0">
      <w:pPr>
        <w:pStyle w:val="43"/>
        <w:tabs>
          <w:tab w:val="left" w:pos="1701"/>
        </w:tabs>
        <w:spacing w:after="0"/>
        <w:ind w:left="0" w:firstLine="0"/>
        <w:rPr>
          <w:sz w:val="22"/>
          <w:szCs w:val="22"/>
        </w:rPr>
      </w:pPr>
      <w:r w:rsidRPr="001C0DC2">
        <w:rPr>
          <w:sz w:val="22"/>
          <w:szCs w:val="22"/>
        </w:rPr>
        <w:t xml:space="preserve">         12.1.3. Обеспечение исполнения Контракта может быть предоставлено в виде безотзывной банковской гарантии, выданной банком или передачи Заказчику в залог денежных сре</w:t>
      </w:r>
      <w:proofErr w:type="gramStart"/>
      <w:r w:rsidRPr="001C0DC2">
        <w:rPr>
          <w:sz w:val="22"/>
          <w:szCs w:val="22"/>
        </w:rPr>
        <w:t>дств в р</w:t>
      </w:r>
      <w:proofErr w:type="gramEnd"/>
      <w:r w:rsidRPr="001C0DC2">
        <w:rPr>
          <w:sz w:val="22"/>
          <w:szCs w:val="22"/>
        </w:rPr>
        <w:t xml:space="preserve">азмере обеспечения исполнения Контракта. </w:t>
      </w:r>
    </w:p>
    <w:p w:rsidR="000143E0" w:rsidRPr="001C0DC2" w:rsidRDefault="000143E0" w:rsidP="000143E0">
      <w:pPr>
        <w:tabs>
          <w:tab w:val="left" w:pos="1701"/>
        </w:tabs>
        <w:jc w:val="both"/>
        <w:rPr>
          <w:rFonts w:ascii="Times New Roman" w:hAnsi="Times New Roman" w:cs="Times New Roman"/>
          <w:sz w:val="22"/>
          <w:szCs w:val="22"/>
        </w:rPr>
      </w:pPr>
      <w:r w:rsidRPr="001C0DC2">
        <w:rPr>
          <w:rFonts w:ascii="Times New Roman" w:hAnsi="Times New Roman" w:cs="Times New Roman"/>
          <w:sz w:val="22"/>
          <w:szCs w:val="22"/>
        </w:rPr>
        <w:t xml:space="preserve">         12.2. Способ предоставления обеспечения исполнения обязательств по Контракту определяется Подрядчиком самостоятельно. </w:t>
      </w:r>
    </w:p>
    <w:p w:rsidR="000143E0" w:rsidRPr="001C0DC2" w:rsidRDefault="000143E0" w:rsidP="000143E0">
      <w:pPr>
        <w:pStyle w:val="Style7"/>
        <w:ind w:firstLine="540"/>
        <w:rPr>
          <w:sz w:val="22"/>
        </w:rPr>
      </w:pPr>
      <w:r w:rsidRPr="001C0DC2">
        <w:rPr>
          <w:sz w:val="22"/>
        </w:rPr>
        <w:t xml:space="preserve">12.3. </w:t>
      </w:r>
      <w:proofErr w:type="gramStart"/>
      <w:r w:rsidRPr="001C0DC2">
        <w:rPr>
          <w:sz w:val="22"/>
        </w:rPr>
        <w:t>В случае если по каким-либо причинам обеспечение исполнения обязательств по Контракту перестало быть действительным в период действия Контракта, закончило свое действие или иным образом перестало обеспечивать исполнение Подрядчиком  своих обязательств по Контракту, Подрядчик обязуется в течение 10 (десяти) банковских дней предоставить Заказчику иное (новое) надлежащее обеспечение исполнения обязательств по Контракту на тех же условиях и в том же размере.</w:t>
      </w:r>
      <w:proofErr w:type="gramEnd"/>
    </w:p>
    <w:p w:rsidR="000143E0" w:rsidRPr="001C0DC2" w:rsidRDefault="000143E0" w:rsidP="000143E0">
      <w:pPr>
        <w:pStyle w:val="Style7"/>
        <w:ind w:firstLine="540"/>
      </w:pPr>
    </w:p>
    <w:p w:rsidR="000143E0" w:rsidRPr="001C0DC2" w:rsidRDefault="000143E0" w:rsidP="000143E0">
      <w:pPr>
        <w:tabs>
          <w:tab w:val="left" w:pos="9540"/>
        </w:tabs>
        <w:ind w:firstLine="709"/>
        <w:jc w:val="center"/>
        <w:rPr>
          <w:rFonts w:ascii="Times New Roman" w:hAnsi="Times New Roman" w:cs="Times New Roman"/>
          <w:b/>
          <w:sz w:val="22"/>
          <w:szCs w:val="22"/>
        </w:rPr>
      </w:pPr>
      <w:r w:rsidRPr="001C0DC2">
        <w:rPr>
          <w:rFonts w:ascii="Times New Roman" w:hAnsi="Times New Roman" w:cs="Times New Roman"/>
          <w:b/>
          <w:sz w:val="22"/>
          <w:szCs w:val="22"/>
        </w:rPr>
        <w:t>13. Безотзывная банковская гарантия</w:t>
      </w:r>
    </w:p>
    <w:p w:rsidR="000143E0" w:rsidRPr="001C0DC2" w:rsidRDefault="000143E0" w:rsidP="000143E0">
      <w:pPr>
        <w:tabs>
          <w:tab w:val="left" w:pos="9540"/>
        </w:tabs>
        <w:ind w:firstLine="709"/>
        <w:jc w:val="center"/>
        <w:rPr>
          <w:rFonts w:ascii="Times New Roman" w:hAnsi="Times New Roman" w:cs="Times New Roman"/>
          <w:b/>
          <w:sz w:val="22"/>
          <w:szCs w:val="22"/>
        </w:rPr>
      </w:pP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ab/>
        <w:t xml:space="preserve">13.1. Банковская гарантия должна быть </w:t>
      </w:r>
      <w:r w:rsidRPr="001C0DC2">
        <w:rPr>
          <w:rFonts w:ascii="Times New Roman" w:hAnsi="Times New Roman" w:cs="Times New Roman"/>
          <w:sz w:val="22"/>
          <w:szCs w:val="22"/>
          <w:u w:val="single"/>
        </w:rPr>
        <w:t>безотзывной</w:t>
      </w:r>
      <w:r w:rsidRPr="001C0DC2">
        <w:rPr>
          <w:rFonts w:ascii="Times New Roman" w:hAnsi="Times New Roman" w:cs="Times New Roman"/>
          <w:sz w:val="22"/>
          <w:szCs w:val="22"/>
        </w:rPr>
        <w:t xml:space="preserve"> и должна содержать:</w:t>
      </w:r>
    </w:p>
    <w:p w:rsidR="000143E0" w:rsidRPr="001C0DC2" w:rsidRDefault="000143E0" w:rsidP="000143E0">
      <w:pPr>
        <w:tabs>
          <w:tab w:val="left" w:pos="1701"/>
        </w:tabs>
        <w:ind w:firstLine="540"/>
        <w:jc w:val="both"/>
        <w:rPr>
          <w:rFonts w:ascii="Times New Roman" w:hAnsi="Times New Roman" w:cs="Times New Roman"/>
          <w:sz w:val="22"/>
          <w:szCs w:val="22"/>
        </w:rPr>
      </w:pPr>
      <w:r w:rsidRPr="001C0DC2">
        <w:rPr>
          <w:rFonts w:ascii="Times New Roman" w:hAnsi="Times New Roman" w:cs="Times New Roman"/>
          <w:sz w:val="22"/>
          <w:szCs w:val="22"/>
        </w:rPr>
        <w:t>- Сумму банковской гарантии, подлежащую уплате гарантом Заказчику в случае ненадлежащего исполнения обязатель</w:t>
      </w:r>
      <w:proofErr w:type="gramStart"/>
      <w:r w:rsidRPr="001C0DC2">
        <w:rPr>
          <w:rFonts w:ascii="Times New Roman" w:hAnsi="Times New Roman" w:cs="Times New Roman"/>
          <w:sz w:val="22"/>
          <w:szCs w:val="22"/>
        </w:rPr>
        <w:t>ств пр</w:t>
      </w:r>
      <w:proofErr w:type="gramEnd"/>
      <w:r w:rsidRPr="001C0DC2">
        <w:rPr>
          <w:rFonts w:ascii="Times New Roman" w:hAnsi="Times New Roman" w:cs="Times New Roman"/>
          <w:sz w:val="22"/>
          <w:szCs w:val="22"/>
        </w:rPr>
        <w:t>инципалом;</w:t>
      </w:r>
    </w:p>
    <w:p w:rsidR="000143E0" w:rsidRPr="001C0DC2" w:rsidRDefault="000143E0" w:rsidP="000143E0">
      <w:pPr>
        <w:tabs>
          <w:tab w:val="left" w:pos="1701"/>
        </w:tabs>
        <w:ind w:firstLine="540"/>
        <w:jc w:val="both"/>
        <w:rPr>
          <w:rFonts w:ascii="Times New Roman" w:hAnsi="Times New Roman" w:cs="Times New Roman"/>
          <w:sz w:val="22"/>
          <w:szCs w:val="22"/>
        </w:rPr>
      </w:pPr>
      <w:r w:rsidRPr="001C0DC2">
        <w:rPr>
          <w:rFonts w:ascii="Times New Roman" w:hAnsi="Times New Roman" w:cs="Times New Roman"/>
          <w:sz w:val="22"/>
          <w:szCs w:val="22"/>
        </w:rPr>
        <w:t>- обязательства принципала, надлежащее исполнение которых обеспечивается банковской гарантией;</w:t>
      </w:r>
    </w:p>
    <w:p w:rsidR="000143E0" w:rsidRPr="001C0DC2" w:rsidRDefault="000143E0" w:rsidP="000143E0">
      <w:pPr>
        <w:tabs>
          <w:tab w:val="left" w:pos="1701"/>
        </w:tabs>
        <w:ind w:firstLine="540"/>
        <w:jc w:val="both"/>
        <w:rPr>
          <w:rFonts w:ascii="Times New Roman" w:hAnsi="Times New Roman" w:cs="Times New Roman"/>
          <w:sz w:val="22"/>
          <w:szCs w:val="22"/>
        </w:rPr>
      </w:pPr>
      <w:r w:rsidRPr="001C0DC2">
        <w:rPr>
          <w:rFonts w:ascii="Times New Roman" w:hAnsi="Times New Roman" w:cs="Times New Roman"/>
          <w:sz w:val="22"/>
          <w:szCs w:val="22"/>
        </w:rPr>
        <w:t>- обязанность гаранта уплатить заказчику неустойку в размере 0,1 процента денежной суммы, подлежащей уплате, за каждый день просрочки;</w:t>
      </w:r>
    </w:p>
    <w:p w:rsidR="000143E0" w:rsidRPr="001C0DC2" w:rsidRDefault="000143E0" w:rsidP="000143E0">
      <w:pPr>
        <w:tabs>
          <w:tab w:val="left" w:pos="1701"/>
        </w:tabs>
        <w:ind w:firstLine="540"/>
        <w:jc w:val="both"/>
        <w:rPr>
          <w:rFonts w:ascii="Times New Roman" w:hAnsi="Times New Roman" w:cs="Times New Roman"/>
          <w:sz w:val="22"/>
          <w:szCs w:val="22"/>
        </w:rPr>
      </w:pPr>
      <w:r w:rsidRPr="001C0DC2">
        <w:rPr>
          <w:rFonts w:ascii="Times New Roman" w:hAnsi="Times New Roman" w:cs="Times New Roman"/>
          <w:sz w:val="22"/>
          <w:szCs w:val="22"/>
        </w:rPr>
        <w:t>-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rsidR="000143E0" w:rsidRPr="001C0DC2" w:rsidRDefault="000143E0" w:rsidP="000143E0">
      <w:pPr>
        <w:shd w:val="clear" w:color="auto" w:fill="FFFFFF"/>
        <w:tabs>
          <w:tab w:val="left" w:pos="1701"/>
        </w:tabs>
        <w:ind w:firstLine="540"/>
        <w:jc w:val="both"/>
        <w:rPr>
          <w:rFonts w:ascii="Times New Roman" w:hAnsi="Times New Roman" w:cs="Times New Roman"/>
          <w:sz w:val="22"/>
          <w:szCs w:val="22"/>
        </w:rPr>
      </w:pPr>
      <w:r w:rsidRPr="001C0DC2">
        <w:rPr>
          <w:rFonts w:ascii="Times New Roman" w:hAnsi="Times New Roman" w:cs="Times New Roman"/>
          <w:sz w:val="22"/>
          <w:szCs w:val="22"/>
        </w:rPr>
        <w:t>-  срок действия банковской гарантии  должен превышать срок действия Контракта не менее чем на один месяц;</w:t>
      </w:r>
    </w:p>
    <w:p w:rsidR="000143E0" w:rsidRPr="001C0DC2" w:rsidRDefault="000143E0" w:rsidP="000143E0">
      <w:pPr>
        <w:pStyle w:val="Style7"/>
        <w:ind w:firstLine="540"/>
      </w:pPr>
      <w:r w:rsidRPr="001C0DC2">
        <w:rPr>
          <w:sz w:val="22"/>
        </w:rPr>
        <w:t>-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контракта.</w:t>
      </w:r>
    </w:p>
    <w:p w:rsidR="000143E0" w:rsidRPr="001C0DC2" w:rsidRDefault="000143E0" w:rsidP="000143E0">
      <w:pPr>
        <w:tabs>
          <w:tab w:val="left" w:pos="567"/>
        </w:tabs>
        <w:jc w:val="both"/>
        <w:rPr>
          <w:rFonts w:ascii="Times New Roman" w:hAnsi="Times New Roman" w:cs="Times New Roman"/>
          <w:sz w:val="22"/>
          <w:szCs w:val="22"/>
        </w:rPr>
      </w:pPr>
      <w:r w:rsidRPr="001C0DC2">
        <w:rPr>
          <w:rFonts w:ascii="Times New Roman" w:hAnsi="Times New Roman" w:cs="Times New Roman"/>
          <w:sz w:val="22"/>
          <w:szCs w:val="22"/>
        </w:rPr>
        <w:tab/>
        <w:t xml:space="preserve">13.2.  Предоставленное обеспечение исполнения Контракта не должно содержать требований по представлению документов, существенно затрудняющих или полностью исключающих выплату обеспечения, в случае наступления обстоятельств, в отношении которых обеспечение было предоставлено, то есть выплата по обеспечению должна </w:t>
      </w:r>
      <w:proofErr w:type="gramStart"/>
      <w:r w:rsidRPr="001C0DC2">
        <w:rPr>
          <w:rFonts w:ascii="Times New Roman" w:hAnsi="Times New Roman" w:cs="Times New Roman"/>
          <w:sz w:val="22"/>
          <w:szCs w:val="22"/>
        </w:rPr>
        <w:t>производиться</w:t>
      </w:r>
      <w:proofErr w:type="gramEnd"/>
      <w:r w:rsidRPr="001C0DC2">
        <w:rPr>
          <w:rFonts w:ascii="Times New Roman" w:hAnsi="Times New Roman" w:cs="Times New Roman"/>
          <w:sz w:val="22"/>
          <w:szCs w:val="22"/>
        </w:rPr>
        <w:t xml:space="preserve"> безусловно.</w:t>
      </w:r>
    </w:p>
    <w:p w:rsidR="000143E0" w:rsidRPr="001C0DC2" w:rsidRDefault="000143E0" w:rsidP="000143E0">
      <w:pPr>
        <w:shd w:val="clear" w:color="auto" w:fill="FFFFFF"/>
        <w:tabs>
          <w:tab w:val="left" w:pos="567"/>
        </w:tabs>
        <w:jc w:val="both"/>
        <w:rPr>
          <w:rFonts w:ascii="Times New Roman" w:hAnsi="Times New Roman" w:cs="Times New Roman"/>
          <w:sz w:val="22"/>
          <w:szCs w:val="22"/>
        </w:rPr>
      </w:pPr>
      <w:r w:rsidRPr="001C0DC2">
        <w:rPr>
          <w:rFonts w:ascii="Times New Roman" w:hAnsi="Times New Roman" w:cs="Times New Roman"/>
          <w:sz w:val="22"/>
          <w:szCs w:val="22"/>
        </w:rPr>
        <w:tab/>
        <w:t xml:space="preserve"> </w:t>
      </w:r>
    </w:p>
    <w:p w:rsidR="000143E0" w:rsidRPr="001C0DC2" w:rsidRDefault="000143E0" w:rsidP="000143E0">
      <w:pPr>
        <w:shd w:val="clear" w:color="auto" w:fill="FFFFFF"/>
        <w:tabs>
          <w:tab w:val="left" w:pos="1701"/>
        </w:tabs>
        <w:jc w:val="both"/>
        <w:rPr>
          <w:rFonts w:ascii="Times New Roman" w:hAnsi="Times New Roman" w:cs="Times New Roman"/>
          <w:sz w:val="22"/>
          <w:szCs w:val="22"/>
        </w:rPr>
      </w:pPr>
      <w:r w:rsidRPr="001C0DC2">
        <w:rPr>
          <w:rFonts w:ascii="Times New Roman" w:hAnsi="Times New Roman" w:cs="Times New Roman"/>
          <w:sz w:val="22"/>
          <w:szCs w:val="22"/>
        </w:rPr>
        <w:t xml:space="preserve">          По требованию гаранта оригинал Банковской гарантии возвращается Гаранту в связи с уплатой Бенефициару всей суммы, на которую выдана Гарантия; окончанием определенного в Гарантии срока, на который она выдана.</w:t>
      </w:r>
    </w:p>
    <w:p w:rsidR="000143E0" w:rsidRPr="001C0DC2" w:rsidRDefault="000143E0" w:rsidP="000143E0">
      <w:pPr>
        <w:shd w:val="clear" w:color="auto" w:fill="FFFFFF"/>
        <w:tabs>
          <w:tab w:val="left" w:pos="1701"/>
        </w:tabs>
        <w:jc w:val="both"/>
        <w:rPr>
          <w:rFonts w:ascii="Times New Roman" w:hAnsi="Times New Roman" w:cs="Times New Roman"/>
          <w:sz w:val="22"/>
          <w:szCs w:val="22"/>
        </w:rPr>
      </w:pPr>
      <w:r w:rsidRPr="001C0DC2">
        <w:rPr>
          <w:rFonts w:ascii="Times New Roman" w:hAnsi="Times New Roman" w:cs="Times New Roman"/>
          <w:sz w:val="22"/>
          <w:szCs w:val="22"/>
        </w:rPr>
        <w:t xml:space="preserve">         13.</w:t>
      </w:r>
      <w:r w:rsidR="00DC4FD8">
        <w:rPr>
          <w:rFonts w:ascii="Times New Roman" w:hAnsi="Times New Roman" w:cs="Times New Roman"/>
          <w:sz w:val="22"/>
          <w:szCs w:val="22"/>
        </w:rPr>
        <w:t>3</w:t>
      </w:r>
      <w:r w:rsidRPr="001C0DC2">
        <w:rPr>
          <w:rFonts w:ascii="Times New Roman" w:hAnsi="Times New Roman" w:cs="Times New Roman"/>
          <w:sz w:val="22"/>
          <w:szCs w:val="22"/>
        </w:rPr>
        <w:t xml:space="preserve">. Внесение  изменений  и дополнений  в Контракт, в любом случае не должны освобождать Гаранта от обязательств по  банковской гарантии. </w:t>
      </w:r>
    </w:p>
    <w:p w:rsidR="000143E0" w:rsidRPr="001C0DC2" w:rsidRDefault="000143E0" w:rsidP="000143E0">
      <w:pPr>
        <w:shd w:val="clear" w:color="auto" w:fill="FFFFFF"/>
        <w:tabs>
          <w:tab w:val="left" w:pos="1701"/>
        </w:tabs>
        <w:jc w:val="both"/>
        <w:rPr>
          <w:rFonts w:ascii="Times New Roman" w:hAnsi="Times New Roman" w:cs="Times New Roman"/>
          <w:sz w:val="22"/>
          <w:szCs w:val="22"/>
        </w:rPr>
      </w:pPr>
    </w:p>
    <w:p w:rsidR="000143E0" w:rsidRPr="001C0DC2" w:rsidRDefault="000143E0" w:rsidP="000143E0">
      <w:pPr>
        <w:shd w:val="clear" w:color="auto" w:fill="FFFFFF"/>
        <w:tabs>
          <w:tab w:val="left" w:pos="1701"/>
        </w:tabs>
        <w:jc w:val="both"/>
        <w:rPr>
          <w:rFonts w:ascii="Times New Roman" w:hAnsi="Times New Roman" w:cs="Times New Roman"/>
          <w:sz w:val="22"/>
          <w:szCs w:val="22"/>
        </w:rPr>
      </w:pPr>
    </w:p>
    <w:p w:rsidR="000143E0" w:rsidRPr="001C0DC2" w:rsidRDefault="000143E0" w:rsidP="000143E0">
      <w:pPr>
        <w:tabs>
          <w:tab w:val="left" w:pos="1701"/>
        </w:tabs>
        <w:ind w:firstLine="540"/>
        <w:jc w:val="center"/>
        <w:rPr>
          <w:rFonts w:ascii="Times New Roman" w:hAnsi="Times New Roman" w:cs="Times New Roman"/>
          <w:b/>
          <w:sz w:val="22"/>
          <w:szCs w:val="22"/>
        </w:rPr>
      </w:pPr>
      <w:r w:rsidRPr="001C0DC2">
        <w:rPr>
          <w:rFonts w:ascii="Times New Roman" w:hAnsi="Times New Roman" w:cs="Times New Roman"/>
          <w:b/>
          <w:sz w:val="22"/>
          <w:szCs w:val="22"/>
        </w:rPr>
        <w:t>14.1.1.  Внесение денежных средств,  в  качестве обеспечения исполнения Контракта</w:t>
      </w:r>
    </w:p>
    <w:p w:rsidR="000143E0" w:rsidRPr="001C0DC2" w:rsidRDefault="000143E0" w:rsidP="000143E0">
      <w:pPr>
        <w:tabs>
          <w:tab w:val="left" w:pos="1701"/>
        </w:tabs>
        <w:ind w:firstLine="540"/>
        <w:jc w:val="center"/>
        <w:rPr>
          <w:rFonts w:ascii="Times New Roman" w:hAnsi="Times New Roman" w:cs="Times New Roman"/>
          <w:b/>
          <w:sz w:val="22"/>
          <w:szCs w:val="22"/>
        </w:rPr>
      </w:pPr>
    </w:p>
    <w:p w:rsidR="000143E0" w:rsidRPr="001C0DC2" w:rsidRDefault="000143E0" w:rsidP="000143E0">
      <w:pPr>
        <w:pStyle w:val="Style7"/>
        <w:tabs>
          <w:tab w:val="left" w:pos="1701"/>
        </w:tabs>
        <w:ind w:firstLine="0"/>
        <w:rPr>
          <w:sz w:val="22"/>
          <w:szCs w:val="22"/>
        </w:rPr>
      </w:pPr>
      <w:r w:rsidRPr="001C0DC2">
        <w:rPr>
          <w:sz w:val="22"/>
          <w:szCs w:val="22"/>
        </w:rPr>
        <w:t xml:space="preserve">          1.  </w:t>
      </w:r>
      <w:proofErr w:type="gramStart"/>
      <w:r w:rsidRPr="001C0DC2">
        <w:rPr>
          <w:sz w:val="22"/>
          <w:szCs w:val="22"/>
        </w:rPr>
        <w:t>Денежные средства, внесенные в  качестве обеспечения исполнения Контракта возвращаются</w:t>
      </w:r>
      <w:proofErr w:type="gramEnd"/>
      <w:r w:rsidRPr="001C0DC2">
        <w:rPr>
          <w:sz w:val="22"/>
          <w:szCs w:val="22"/>
        </w:rPr>
        <w:t xml:space="preserve"> Подрядчику при условии надлежащего исполнения им всех своих обязательств по </w:t>
      </w:r>
      <w:r w:rsidRPr="001C0DC2">
        <w:rPr>
          <w:sz w:val="22"/>
          <w:szCs w:val="22"/>
        </w:rPr>
        <w:lastRenderedPageBreak/>
        <w:t>Контракту.</w:t>
      </w:r>
    </w:p>
    <w:p w:rsidR="000143E0" w:rsidRPr="001C0DC2" w:rsidRDefault="000143E0" w:rsidP="000143E0">
      <w:pPr>
        <w:tabs>
          <w:tab w:val="left" w:pos="1701"/>
          <w:tab w:val="left" w:pos="9540"/>
        </w:tabs>
        <w:jc w:val="both"/>
        <w:rPr>
          <w:rFonts w:ascii="Times New Roman" w:hAnsi="Times New Roman" w:cs="Times New Roman"/>
          <w:sz w:val="22"/>
          <w:szCs w:val="22"/>
        </w:rPr>
      </w:pPr>
      <w:r w:rsidRPr="001C0DC2">
        <w:rPr>
          <w:rFonts w:ascii="Times New Roman" w:hAnsi="Times New Roman" w:cs="Times New Roman"/>
          <w:sz w:val="22"/>
          <w:szCs w:val="22"/>
        </w:rPr>
        <w:t xml:space="preserve">          2. Возврат денежных средств, внесенных в качестве обеспечения исполнения Контракта, Заказчиком производится   в полном объеме, за исключением суммы  (ее части), на которую было обращено взыскание  в связи с нарушением Подрядчиком  обязательств по Контракту.</w:t>
      </w:r>
    </w:p>
    <w:p w:rsidR="000143E0" w:rsidRPr="001C0DC2" w:rsidRDefault="000143E0" w:rsidP="000143E0">
      <w:pPr>
        <w:pStyle w:val="Style7"/>
        <w:tabs>
          <w:tab w:val="left" w:pos="1701"/>
        </w:tabs>
        <w:ind w:firstLine="0"/>
        <w:rPr>
          <w:sz w:val="22"/>
          <w:szCs w:val="22"/>
        </w:rPr>
      </w:pPr>
      <w:r w:rsidRPr="001C0DC2">
        <w:rPr>
          <w:color w:val="000000"/>
          <w:sz w:val="22"/>
          <w:szCs w:val="22"/>
        </w:rPr>
        <w:t xml:space="preserve">          3.  Подрядчик </w:t>
      </w:r>
      <w:r w:rsidRPr="001C0DC2">
        <w:rPr>
          <w:sz w:val="22"/>
          <w:szCs w:val="22"/>
        </w:rPr>
        <w:t>обязан направить Заказчику письменное уведомление о возврате денежных средств внесенных в качестве обеспечения исполнения Контракта.</w:t>
      </w:r>
    </w:p>
    <w:p w:rsidR="000143E0" w:rsidRPr="001C0DC2" w:rsidRDefault="000143E0" w:rsidP="000143E0">
      <w:pPr>
        <w:tabs>
          <w:tab w:val="left" w:pos="9540"/>
        </w:tabs>
        <w:jc w:val="both"/>
        <w:rPr>
          <w:rFonts w:ascii="Times New Roman" w:hAnsi="Times New Roman" w:cs="Times New Roman"/>
          <w:sz w:val="22"/>
          <w:szCs w:val="22"/>
        </w:rPr>
      </w:pPr>
      <w:r w:rsidRPr="001C0DC2">
        <w:rPr>
          <w:rFonts w:ascii="Times New Roman" w:hAnsi="Times New Roman" w:cs="Times New Roman"/>
          <w:sz w:val="22"/>
          <w:szCs w:val="22"/>
        </w:rPr>
        <w:t xml:space="preserve">          4. Возврат денежных средств Заказчик осуществляет в течение 10 банковских дней с момента подписания окончательного акта формы КС -2  и получения Заказчиком от  Подрядчика уведомления о возврате денежных средств внесенных в качестве обеспечения исполнения Контракта.</w:t>
      </w:r>
    </w:p>
    <w:p w:rsidR="000143E0" w:rsidRPr="001C0DC2" w:rsidRDefault="000143E0" w:rsidP="000143E0">
      <w:pPr>
        <w:tabs>
          <w:tab w:val="left" w:pos="9540"/>
        </w:tabs>
        <w:jc w:val="both"/>
        <w:rPr>
          <w:rFonts w:ascii="Times New Roman" w:hAnsi="Times New Roman" w:cs="Times New Roman"/>
          <w:sz w:val="22"/>
          <w:szCs w:val="22"/>
        </w:rPr>
      </w:pPr>
    </w:p>
    <w:p w:rsidR="000143E0" w:rsidRPr="001C0DC2" w:rsidRDefault="000143E0" w:rsidP="000143E0">
      <w:pPr>
        <w:jc w:val="center"/>
        <w:rPr>
          <w:rFonts w:ascii="Times New Roman" w:hAnsi="Times New Roman" w:cs="Times New Roman"/>
          <w:b/>
          <w:sz w:val="22"/>
          <w:szCs w:val="22"/>
        </w:rPr>
      </w:pPr>
      <w:r w:rsidRPr="001C0DC2">
        <w:rPr>
          <w:rFonts w:ascii="Times New Roman" w:hAnsi="Times New Roman" w:cs="Times New Roman"/>
          <w:b/>
          <w:sz w:val="22"/>
          <w:szCs w:val="22"/>
        </w:rPr>
        <w:t>15.  ОБСТОЯТЕЛЬСТВА НЕПРЕОДОЛИМОЙ СИЛЫ</w:t>
      </w:r>
    </w:p>
    <w:p w:rsidR="000143E0" w:rsidRPr="001C0DC2" w:rsidRDefault="000143E0" w:rsidP="000143E0">
      <w:pPr>
        <w:jc w:val="center"/>
        <w:rPr>
          <w:rFonts w:ascii="Times New Roman" w:hAnsi="Times New Roman" w:cs="Times New Roman"/>
          <w:b/>
          <w:sz w:val="22"/>
          <w:szCs w:val="22"/>
        </w:rPr>
      </w:pPr>
    </w:p>
    <w:p w:rsidR="000143E0" w:rsidRPr="001C0DC2" w:rsidRDefault="000143E0" w:rsidP="000143E0">
      <w:pPr>
        <w:ind w:firstLine="720"/>
        <w:jc w:val="both"/>
        <w:rPr>
          <w:rFonts w:ascii="Times New Roman" w:hAnsi="Times New Roman" w:cs="Times New Roman"/>
          <w:sz w:val="22"/>
          <w:szCs w:val="22"/>
        </w:rPr>
      </w:pPr>
      <w:r w:rsidRPr="001C0DC2">
        <w:rPr>
          <w:rFonts w:ascii="Times New Roman" w:hAnsi="Times New Roman" w:cs="Times New Roman"/>
          <w:sz w:val="22"/>
          <w:szCs w:val="22"/>
        </w:rPr>
        <w:t xml:space="preserve">15.1. </w:t>
      </w:r>
      <w:proofErr w:type="gramStart"/>
      <w:r w:rsidRPr="001C0DC2">
        <w:rPr>
          <w:rFonts w:ascii="Times New Roman" w:hAnsi="Times New Roman" w:cs="Times New Roman"/>
          <w:sz w:val="22"/>
          <w:szCs w:val="22"/>
        </w:rPr>
        <w:t>Стороны освобождаются от ответственности за неисполнение или ненадлежащее исполнение своих обязательств по настоящему Контракту, если докажут, что надлежащее исполнение оказалось невозможным вследствие  непреодолимой силы, то есть чрезвычайных, непредвиденных  и непредотвратимых при данных условиях обстоятельств, в том числе военные действия, эпидемии, пожары, землетрясения, наводнения и другие природные стихийные бедствия,  а также издание актов государственных органов и если эти обстоятельства непосредственно повлияли</w:t>
      </w:r>
      <w:proofErr w:type="gramEnd"/>
      <w:r w:rsidRPr="001C0DC2">
        <w:rPr>
          <w:rFonts w:ascii="Times New Roman" w:hAnsi="Times New Roman" w:cs="Times New Roman"/>
          <w:sz w:val="22"/>
          <w:szCs w:val="22"/>
        </w:rPr>
        <w:t xml:space="preserve"> на исполнение настоящего Контракта.</w:t>
      </w:r>
    </w:p>
    <w:p w:rsidR="000143E0" w:rsidRPr="001C0DC2" w:rsidRDefault="000143E0" w:rsidP="000143E0">
      <w:pPr>
        <w:shd w:val="clear" w:color="auto" w:fill="FFFFFF"/>
        <w:tabs>
          <w:tab w:val="left" w:pos="1430"/>
        </w:tabs>
        <w:autoSpaceDE w:val="0"/>
        <w:autoSpaceDN w:val="0"/>
        <w:adjustRightInd w:val="0"/>
        <w:ind w:firstLine="720"/>
        <w:jc w:val="both"/>
        <w:rPr>
          <w:rFonts w:ascii="Times New Roman" w:hAnsi="Times New Roman" w:cs="Times New Roman"/>
          <w:spacing w:val="2"/>
          <w:sz w:val="22"/>
          <w:szCs w:val="22"/>
        </w:rPr>
      </w:pPr>
      <w:r w:rsidRPr="001C0DC2">
        <w:rPr>
          <w:rFonts w:ascii="Times New Roman" w:hAnsi="Times New Roman" w:cs="Times New Roman"/>
          <w:spacing w:val="1"/>
          <w:sz w:val="22"/>
          <w:szCs w:val="22"/>
        </w:rPr>
        <w:t xml:space="preserve">15.2. </w:t>
      </w:r>
      <w:r w:rsidRPr="001C0DC2">
        <w:rPr>
          <w:rFonts w:ascii="Times New Roman" w:hAnsi="Times New Roman" w:cs="Times New Roman"/>
          <w:sz w:val="22"/>
          <w:szCs w:val="22"/>
        </w:rPr>
        <w:t xml:space="preserve"> При возникновении обстоятельств непреодолимой силы сторона по настоящему Контракту обязана незамедлительно, но не позднее 3 календарных дней со дня наступления  обстоятельств непреодолимой силы, направить второй стороне письменное уведомление о возникновении таких </w:t>
      </w:r>
      <w:r w:rsidRPr="001C0DC2">
        <w:rPr>
          <w:rFonts w:ascii="Times New Roman" w:hAnsi="Times New Roman" w:cs="Times New Roman"/>
          <w:spacing w:val="2"/>
          <w:sz w:val="22"/>
          <w:szCs w:val="22"/>
        </w:rPr>
        <w:t>обстоятельств и их  влиянии  на исполнение обязательств по Контракту.</w:t>
      </w:r>
    </w:p>
    <w:p w:rsidR="000143E0" w:rsidRPr="001C0DC2" w:rsidRDefault="000143E0" w:rsidP="000143E0">
      <w:pPr>
        <w:ind w:right="-1" w:firstLine="720"/>
        <w:jc w:val="both"/>
        <w:rPr>
          <w:rFonts w:ascii="Times New Roman" w:hAnsi="Times New Roman" w:cs="Times New Roman"/>
          <w:sz w:val="22"/>
          <w:szCs w:val="22"/>
        </w:rPr>
      </w:pPr>
      <w:r w:rsidRPr="001C0DC2">
        <w:rPr>
          <w:rFonts w:ascii="Times New Roman" w:hAnsi="Times New Roman" w:cs="Times New Roman"/>
          <w:sz w:val="22"/>
          <w:szCs w:val="22"/>
        </w:rPr>
        <w:t>15.3. Надлежащим доказательством наличия обстоятельств непреодолимой силы будут служить справки и иные официальные документы, которыми бесспорно устанавливаются такие обстоятельства. Указанные документы, справки должны быть представлены Стороной, подвергшейся воздействию обстоятельств непреодолимой силы, в разумный срок.</w:t>
      </w:r>
    </w:p>
    <w:p w:rsidR="000143E0" w:rsidRPr="001C0DC2" w:rsidRDefault="000143E0" w:rsidP="000143E0">
      <w:pPr>
        <w:shd w:val="clear" w:color="auto" w:fill="FFFFFF"/>
        <w:tabs>
          <w:tab w:val="left" w:pos="1430"/>
        </w:tabs>
        <w:autoSpaceDE w:val="0"/>
        <w:autoSpaceDN w:val="0"/>
        <w:adjustRightInd w:val="0"/>
        <w:jc w:val="both"/>
        <w:rPr>
          <w:rFonts w:ascii="Times New Roman" w:hAnsi="Times New Roman" w:cs="Times New Roman"/>
          <w:sz w:val="22"/>
          <w:szCs w:val="22"/>
        </w:rPr>
      </w:pPr>
      <w:r w:rsidRPr="001C0DC2">
        <w:rPr>
          <w:rFonts w:ascii="Times New Roman" w:hAnsi="Times New Roman" w:cs="Times New Roman"/>
          <w:sz w:val="22"/>
          <w:szCs w:val="22"/>
        </w:rPr>
        <w:t xml:space="preserve">             15.4. Не уведомление или несвоевременное уведомление об обстоятельствах непреодолимой силы, а также непредставление в разумный срок документов подтверждающих наступление обстоятельств непреодолимой силы, лишает сторону права ссылаться на настоящую оговорку об обстоятельствах непреодолимой силы как на основание, освобождающее ее от ответственности за неисполнение обязательств по настоящему Контракту.</w:t>
      </w:r>
    </w:p>
    <w:p w:rsidR="000143E0" w:rsidRPr="001C0DC2" w:rsidRDefault="000143E0" w:rsidP="000143E0">
      <w:pPr>
        <w:pStyle w:val="6"/>
        <w:spacing w:before="0" w:after="0"/>
        <w:jc w:val="center"/>
        <w:rPr>
          <w:sz w:val="20"/>
          <w:szCs w:val="20"/>
        </w:rPr>
      </w:pPr>
    </w:p>
    <w:p w:rsidR="000143E0" w:rsidRPr="001C0DC2" w:rsidRDefault="000143E0" w:rsidP="000143E0">
      <w:pPr>
        <w:ind w:firstLine="709"/>
        <w:jc w:val="center"/>
        <w:rPr>
          <w:rFonts w:ascii="Times New Roman" w:hAnsi="Times New Roman" w:cs="Times New Roman"/>
          <w:b/>
          <w:bCs/>
          <w:sz w:val="22"/>
          <w:szCs w:val="22"/>
        </w:rPr>
      </w:pPr>
    </w:p>
    <w:p w:rsidR="000143E0" w:rsidRPr="001C0DC2" w:rsidRDefault="000143E0" w:rsidP="000143E0">
      <w:pPr>
        <w:ind w:firstLine="709"/>
        <w:jc w:val="center"/>
        <w:rPr>
          <w:rFonts w:ascii="Times New Roman" w:hAnsi="Times New Roman" w:cs="Times New Roman"/>
          <w:b/>
          <w:bCs/>
          <w:sz w:val="22"/>
          <w:szCs w:val="22"/>
        </w:rPr>
      </w:pPr>
    </w:p>
    <w:p w:rsidR="000143E0" w:rsidRPr="001C0DC2" w:rsidRDefault="000143E0" w:rsidP="000143E0">
      <w:pPr>
        <w:ind w:firstLine="709"/>
        <w:jc w:val="center"/>
        <w:rPr>
          <w:rFonts w:ascii="Times New Roman" w:hAnsi="Times New Roman" w:cs="Times New Roman"/>
          <w:b/>
          <w:bCs/>
          <w:sz w:val="22"/>
          <w:szCs w:val="22"/>
        </w:rPr>
      </w:pPr>
    </w:p>
    <w:p w:rsidR="000143E0" w:rsidRPr="001C0DC2" w:rsidRDefault="000143E0" w:rsidP="000143E0">
      <w:pPr>
        <w:ind w:firstLine="709"/>
        <w:jc w:val="center"/>
        <w:rPr>
          <w:rFonts w:ascii="Times New Roman" w:hAnsi="Times New Roman" w:cs="Times New Roman"/>
          <w:b/>
          <w:bCs/>
          <w:sz w:val="22"/>
          <w:szCs w:val="22"/>
        </w:rPr>
      </w:pPr>
      <w:r w:rsidRPr="001C0DC2">
        <w:rPr>
          <w:rFonts w:ascii="Times New Roman" w:hAnsi="Times New Roman" w:cs="Times New Roman"/>
          <w:b/>
          <w:bCs/>
          <w:sz w:val="22"/>
          <w:szCs w:val="22"/>
        </w:rPr>
        <w:t>16. ВНЕСЕНИЕ ИЗМЕНЕНИЙ В КОНТРАКТ</w:t>
      </w:r>
    </w:p>
    <w:p w:rsidR="000143E0" w:rsidRPr="001C0DC2" w:rsidRDefault="000143E0" w:rsidP="000143E0">
      <w:pPr>
        <w:ind w:firstLine="709"/>
        <w:jc w:val="center"/>
        <w:rPr>
          <w:rFonts w:ascii="Times New Roman" w:hAnsi="Times New Roman" w:cs="Times New Roman"/>
          <w:b/>
          <w:bCs/>
          <w:sz w:val="22"/>
          <w:szCs w:val="22"/>
        </w:rPr>
      </w:pPr>
    </w:p>
    <w:p w:rsidR="000143E0" w:rsidRPr="001C0DC2" w:rsidRDefault="000143E0" w:rsidP="000143E0">
      <w:pPr>
        <w:ind w:firstLine="567"/>
        <w:rPr>
          <w:rFonts w:ascii="Times New Roman" w:hAnsi="Times New Roman" w:cs="Times New Roman"/>
          <w:sz w:val="22"/>
          <w:szCs w:val="22"/>
        </w:rPr>
      </w:pPr>
      <w:r w:rsidRPr="001C0DC2">
        <w:rPr>
          <w:rFonts w:ascii="Times New Roman" w:hAnsi="Times New Roman" w:cs="Times New Roman"/>
          <w:sz w:val="22"/>
          <w:szCs w:val="22"/>
        </w:rPr>
        <w:t>16.1. Любые дополнения и изменения условий Контракта оформляются в виде приложений или дополнительных соглашений к Контракту, которые после их подписания сторонами являются его неотъемлемой частью.</w:t>
      </w:r>
    </w:p>
    <w:p w:rsidR="000143E0" w:rsidRPr="001C0DC2" w:rsidRDefault="000143E0" w:rsidP="000143E0">
      <w:pPr>
        <w:ind w:firstLine="540"/>
        <w:jc w:val="both"/>
        <w:rPr>
          <w:rFonts w:ascii="Times New Roman" w:hAnsi="Times New Roman" w:cs="Times New Roman"/>
          <w:sz w:val="22"/>
          <w:szCs w:val="22"/>
        </w:rPr>
      </w:pPr>
      <w:r w:rsidRPr="001C0DC2">
        <w:rPr>
          <w:rFonts w:ascii="Times New Roman" w:hAnsi="Times New Roman" w:cs="Times New Roman"/>
          <w:sz w:val="22"/>
          <w:szCs w:val="22"/>
        </w:rPr>
        <w:t>16.2.   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rsidR="000143E0" w:rsidRPr="001C0DC2" w:rsidRDefault="000143E0" w:rsidP="000143E0">
      <w:pPr>
        <w:ind w:firstLine="540"/>
        <w:jc w:val="both"/>
        <w:rPr>
          <w:rFonts w:ascii="Times New Roman" w:hAnsi="Times New Roman" w:cs="Times New Roman"/>
          <w:sz w:val="22"/>
          <w:szCs w:val="22"/>
        </w:rPr>
      </w:pPr>
      <w:r w:rsidRPr="001C0DC2">
        <w:rPr>
          <w:rFonts w:ascii="Times New Roman" w:hAnsi="Times New Roman" w:cs="Times New Roman"/>
          <w:sz w:val="22"/>
          <w:szCs w:val="22"/>
        </w:rPr>
        <w:t>16.2.1. при снижении цены контракта без изменения предусмотренных контрактом  объема работы, качества выполняемой работы  и иных условий контракта;</w:t>
      </w:r>
    </w:p>
    <w:p w:rsidR="000143E0" w:rsidRPr="001C0DC2" w:rsidRDefault="000143E0" w:rsidP="000143E0">
      <w:pPr>
        <w:ind w:firstLine="540"/>
        <w:jc w:val="both"/>
        <w:rPr>
          <w:rFonts w:ascii="Times New Roman" w:hAnsi="Times New Roman" w:cs="Times New Roman"/>
          <w:sz w:val="22"/>
          <w:szCs w:val="22"/>
        </w:rPr>
      </w:pPr>
      <w:r w:rsidRPr="001C0DC2">
        <w:rPr>
          <w:rFonts w:ascii="Times New Roman" w:hAnsi="Times New Roman" w:cs="Times New Roman"/>
          <w:sz w:val="22"/>
          <w:szCs w:val="22"/>
        </w:rPr>
        <w:t>16.2.2 если по предложению заказчика увеличиваются предусмотренные контрактом  объем работы  не более чем на десять процентов или уменьшаются предусмотренные контрактом объем выполняемой работы  не более чем на десять процентов.</w:t>
      </w:r>
    </w:p>
    <w:p w:rsidR="000143E0" w:rsidRPr="001C0DC2" w:rsidRDefault="000143E0" w:rsidP="000143E0">
      <w:pPr>
        <w:ind w:firstLine="540"/>
        <w:jc w:val="both"/>
        <w:rPr>
          <w:rFonts w:ascii="Times New Roman" w:hAnsi="Times New Roman" w:cs="Times New Roman"/>
          <w:sz w:val="22"/>
          <w:szCs w:val="22"/>
        </w:rPr>
      </w:pPr>
      <w:r w:rsidRPr="001C0DC2">
        <w:rPr>
          <w:rFonts w:ascii="Times New Roman" w:hAnsi="Times New Roman" w:cs="Times New Roman"/>
          <w:sz w:val="22"/>
          <w:szCs w:val="22"/>
        </w:rPr>
        <w:t xml:space="preserve"> При этом по соглашению сторон допускается изменение с учетом </w:t>
      </w:r>
      <w:proofErr w:type="gramStart"/>
      <w:r w:rsidRPr="001C0DC2">
        <w:rPr>
          <w:rFonts w:ascii="Times New Roman" w:hAnsi="Times New Roman" w:cs="Times New Roman"/>
          <w:sz w:val="22"/>
          <w:szCs w:val="22"/>
        </w:rPr>
        <w:t>положений бюджетного законодательства Российской Федерации цены контракта</w:t>
      </w:r>
      <w:proofErr w:type="gramEnd"/>
      <w:r w:rsidRPr="001C0DC2">
        <w:rPr>
          <w:rFonts w:ascii="Times New Roman" w:hAnsi="Times New Roman" w:cs="Times New Roman"/>
          <w:sz w:val="22"/>
          <w:szCs w:val="22"/>
        </w:rPr>
        <w:t xml:space="preserve"> пропорционально дополнительному объему работы  исходя из установленной в контракте цены единицы  работы, но не более чем на десять процентов цены контракта. При уменьшении </w:t>
      </w:r>
      <w:proofErr w:type="gramStart"/>
      <w:r w:rsidRPr="001C0DC2">
        <w:rPr>
          <w:rFonts w:ascii="Times New Roman" w:hAnsi="Times New Roman" w:cs="Times New Roman"/>
          <w:sz w:val="22"/>
          <w:szCs w:val="22"/>
        </w:rPr>
        <w:t>предусмотренных</w:t>
      </w:r>
      <w:proofErr w:type="gramEnd"/>
      <w:r w:rsidRPr="001C0DC2">
        <w:rPr>
          <w:rFonts w:ascii="Times New Roman" w:hAnsi="Times New Roman" w:cs="Times New Roman"/>
          <w:sz w:val="22"/>
          <w:szCs w:val="22"/>
        </w:rPr>
        <w:t xml:space="preserve"> контрактом количества объема работы  стороны контракта обязаны уменьшить цену контракта исходя из цены единицы товара, работы или услуги.</w:t>
      </w:r>
    </w:p>
    <w:p w:rsidR="000143E0" w:rsidRPr="001C0DC2" w:rsidRDefault="000143E0" w:rsidP="000143E0">
      <w:pPr>
        <w:ind w:firstLine="540"/>
        <w:jc w:val="both"/>
        <w:rPr>
          <w:rFonts w:ascii="Times New Roman" w:hAnsi="Times New Roman" w:cs="Times New Roman"/>
          <w:sz w:val="22"/>
          <w:szCs w:val="22"/>
        </w:rPr>
      </w:pPr>
      <w:r w:rsidRPr="001C0DC2">
        <w:rPr>
          <w:rFonts w:ascii="Times New Roman" w:hAnsi="Times New Roman" w:cs="Times New Roman"/>
          <w:sz w:val="22"/>
          <w:szCs w:val="22"/>
        </w:rPr>
        <w:t xml:space="preserve"> 16.2.3 при уменьшении ранее доведенных до государственного  заказчика как получателя бюджетных средств лимитов бюджетных обязательств. При этом государственный  заказчик в </w:t>
      </w:r>
      <w:r w:rsidRPr="001C0DC2">
        <w:rPr>
          <w:rFonts w:ascii="Times New Roman" w:hAnsi="Times New Roman" w:cs="Times New Roman"/>
          <w:sz w:val="22"/>
          <w:szCs w:val="22"/>
        </w:rPr>
        <w:lastRenderedPageBreak/>
        <w:t xml:space="preserve">ходе исполнения контракта </w:t>
      </w:r>
      <w:hyperlink r:id="rId10" w:history="1">
        <w:r w:rsidRPr="001C0DC2">
          <w:rPr>
            <w:rFonts w:ascii="Times New Roman" w:hAnsi="Times New Roman" w:cs="Times New Roman"/>
            <w:sz w:val="22"/>
            <w:szCs w:val="22"/>
          </w:rPr>
          <w:t>обеспечивает согласование</w:t>
        </w:r>
      </w:hyperlink>
      <w:r w:rsidRPr="001C0DC2">
        <w:rPr>
          <w:rFonts w:ascii="Times New Roman" w:hAnsi="Times New Roman" w:cs="Times New Roman"/>
          <w:sz w:val="22"/>
          <w:szCs w:val="22"/>
        </w:rPr>
        <w:t xml:space="preserve"> новых условий контракта, в том числе цены и (или) сроков исполнения контракта и (или) объема работы, предусмотренного контрактом.</w:t>
      </w:r>
    </w:p>
    <w:p w:rsidR="000143E0" w:rsidRPr="001C0DC2" w:rsidRDefault="000143E0" w:rsidP="000143E0">
      <w:pPr>
        <w:ind w:firstLine="567"/>
        <w:jc w:val="both"/>
        <w:rPr>
          <w:rFonts w:ascii="Times New Roman" w:hAnsi="Times New Roman" w:cs="Times New Roman"/>
          <w:sz w:val="22"/>
          <w:szCs w:val="22"/>
        </w:rPr>
      </w:pPr>
    </w:p>
    <w:p w:rsidR="000143E0" w:rsidRPr="001C0DC2" w:rsidRDefault="000143E0" w:rsidP="000143E0">
      <w:pPr>
        <w:ind w:firstLine="709"/>
        <w:jc w:val="center"/>
        <w:rPr>
          <w:rFonts w:ascii="Times New Roman" w:hAnsi="Times New Roman" w:cs="Times New Roman"/>
          <w:b/>
          <w:bCs/>
          <w:sz w:val="22"/>
          <w:szCs w:val="22"/>
        </w:rPr>
      </w:pPr>
      <w:r w:rsidRPr="001C0DC2">
        <w:rPr>
          <w:rFonts w:ascii="Times New Roman" w:hAnsi="Times New Roman" w:cs="Times New Roman"/>
          <w:b/>
          <w:bCs/>
          <w:sz w:val="22"/>
          <w:szCs w:val="22"/>
        </w:rPr>
        <w:t>17. ПОРЯДОК РАСТОРЖЕНИЯ КОНТРАКТА</w:t>
      </w:r>
    </w:p>
    <w:p w:rsidR="000143E0" w:rsidRPr="001C0DC2" w:rsidRDefault="000143E0" w:rsidP="000143E0">
      <w:pPr>
        <w:ind w:firstLine="709"/>
        <w:jc w:val="center"/>
        <w:rPr>
          <w:rFonts w:ascii="Times New Roman" w:hAnsi="Times New Roman" w:cs="Times New Roman"/>
          <w:b/>
          <w:bCs/>
          <w:sz w:val="22"/>
          <w:szCs w:val="22"/>
        </w:rPr>
      </w:pPr>
    </w:p>
    <w:p w:rsidR="000143E0" w:rsidRPr="001C0DC2" w:rsidRDefault="000143E0" w:rsidP="000143E0">
      <w:pPr>
        <w:tabs>
          <w:tab w:val="left" w:pos="540"/>
        </w:tabs>
        <w:jc w:val="both"/>
        <w:rPr>
          <w:rStyle w:val="FontStyle61"/>
        </w:rPr>
      </w:pPr>
      <w:r w:rsidRPr="001C0DC2">
        <w:rPr>
          <w:rFonts w:ascii="Times New Roman" w:hAnsi="Times New Roman" w:cs="Times New Roman"/>
          <w:sz w:val="22"/>
          <w:szCs w:val="22"/>
        </w:rPr>
        <w:tab/>
      </w:r>
      <w:r w:rsidRPr="001C0DC2">
        <w:rPr>
          <w:rFonts w:ascii="Times New Roman" w:hAnsi="Times New Roman" w:cs="Times New Roman"/>
          <w:sz w:val="22"/>
          <w:szCs w:val="22"/>
        </w:rPr>
        <w:tab/>
        <w:t>17.1. Расторжение контракта допускается по соглашению сторон, по решению суда или в связи с односторонним отказом стороны контракта от исполнения контракта в соответствии с гражданским законодательством.</w:t>
      </w:r>
      <w:r w:rsidRPr="001C0DC2">
        <w:rPr>
          <w:rStyle w:val="FontStyle61"/>
        </w:rPr>
        <w:t xml:space="preserve">   </w:t>
      </w:r>
    </w:p>
    <w:p w:rsidR="000143E0" w:rsidRPr="001C0DC2" w:rsidRDefault="000143E0" w:rsidP="000143E0">
      <w:pPr>
        <w:pStyle w:val="Style7"/>
        <w:ind w:firstLine="540"/>
        <w:rPr>
          <w:sz w:val="22"/>
        </w:rPr>
      </w:pPr>
      <w:r w:rsidRPr="001C0DC2">
        <w:rPr>
          <w:sz w:val="22"/>
          <w:szCs w:val="22"/>
        </w:rPr>
        <w:tab/>
        <w:t xml:space="preserve">17.2.  </w:t>
      </w:r>
      <w:r w:rsidRPr="001C0DC2">
        <w:rPr>
          <w:sz w:val="22"/>
        </w:rPr>
        <w:t>Заказчик обязан принять решение об одностороннем отказе от исполнения контракта, если в ходе исполнения контракта установлено, что Подрядчик не соответствует установленным извещением, документацией о закупке требованиям к участникам закупки или предоставил недостоверную информацию о своем соответствии таким требованиям, что позволило ему стать победителем определения поставщика (подрядчика, исполнителя).</w:t>
      </w:r>
    </w:p>
    <w:p w:rsidR="000143E0" w:rsidRPr="001C0DC2" w:rsidRDefault="000143E0" w:rsidP="000143E0">
      <w:pPr>
        <w:tabs>
          <w:tab w:val="left" w:pos="709"/>
        </w:tabs>
        <w:jc w:val="both"/>
        <w:rPr>
          <w:rFonts w:ascii="Times New Roman" w:hAnsi="Times New Roman" w:cs="Times New Roman"/>
          <w:sz w:val="22"/>
          <w:szCs w:val="22"/>
        </w:rPr>
      </w:pPr>
      <w:r w:rsidRPr="001C0DC2">
        <w:rPr>
          <w:rFonts w:ascii="Times New Roman" w:hAnsi="Times New Roman" w:cs="Times New Roman"/>
          <w:sz w:val="22"/>
          <w:szCs w:val="22"/>
        </w:rPr>
        <w:tab/>
        <w:t>17.3.  Заказчик вправе отказаться от исполнения настоящего Контракта   в следующих случаях:</w:t>
      </w:r>
    </w:p>
    <w:p w:rsidR="000143E0" w:rsidRPr="001C0DC2" w:rsidRDefault="000143E0" w:rsidP="000143E0">
      <w:pPr>
        <w:numPr>
          <w:ilvl w:val="2"/>
          <w:numId w:val="27"/>
        </w:numPr>
        <w:ind w:left="0" w:firstLine="704"/>
        <w:jc w:val="both"/>
        <w:rPr>
          <w:rFonts w:ascii="Times New Roman" w:hAnsi="Times New Roman" w:cs="Times New Roman"/>
          <w:b/>
          <w:sz w:val="22"/>
          <w:szCs w:val="22"/>
        </w:rPr>
      </w:pPr>
      <w:r w:rsidRPr="001C0DC2">
        <w:rPr>
          <w:rFonts w:ascii="Times New Roman" w:hAnsi="Times New Roman" w:cs="Times New Roman"/>
          <w:b/>
          <w:sz w:val="22"/>
          <w:szCs w:val="22"/>
        </w:rPr>
        <w:t>задержки Подрядчиком начала выполнения работ более чем на  3 календарных дня со дня подписания Контракта по причинам, не зависящим от Заказчика;</w:t>
      </w:r>
    </w:p>
    <w:p w:rsidR="000143E0" w:rsidRPr="001C0DC2" w:rsidRDefault="000143E0" w:rsidP="000143E0">
      <w:pPr>
        <w:numPr>
          <w:ilvl w:val="2"/>
          <w:numId w:val="27"/>
        </w:numPr>
        <w:ind w:left="0" w:firstLine="704"/>
        <w:jc w:val="both"/>
        <w:rPr>
          <w:rFonts w:ascii="Times New Roman" w:hAnsi="Times New Roman" w:cs="Times New Roman"/>
          <w:b/>
          <w:sz w:val="22"/>
          <w:szCs w:val="22"/>
        </w:rPr>
      </w:pPr>
      <w:r w:rsidRPr="001C0DC2">
        <w:rPr>
          <w:rFonts w:ascii="Times New Roman" w:hAnsi="Times New Roman" w:cs="Times New Roman"/>
          <w:b/>
          <w:sz w:val="22"/>
          <w:szCs w:val="22"/>
        </w:rPr>
        <w:t xml:space="preserve">нарушения Подрядчиком сроков выполнения работ, предусмотренных настоящим  Контрактом и Приложениями к Контракту более чем на  3 календарных дня, в том числе любого этапа выполнения работ; </w:t>
      </w:r>
    </w:p>
    <w:p w:rsidR="000143E0" w:rsidRPr="001C0DC2" w:rsidRDefault="000143E0" w:rsidP="000143E0">
      <w:pPr>
        <w:numPr>
          <w:ilvl w:val="2"/>
          <w:numId w:val="27"/>
        </w:numPr>
        <w:ind w:left="0" w:firstLine="704"/>
        <w:jc w:val="both"/>
        <w:rPr>
          <w:rFonts w:ascii="Times New Roman" w:hAnsi="Times New Roman" w:cs="Times New Roman"/>
          <w:sz w:val="22"/>
          <w:szCs w:val="22"/>
        </w:rPr>
      </w:pPr>
      <w:r w:rsidRPr="001C0DC2">
        <w:rPr>
          <w:rFonts w:ascii="Times New Roman" w:hAnsi="Times New Roman" w:cs="Times New Roman"/>
          <w:sz w:val="22"/>
          <w:szCs w:val="22"/>
        </w:rPr>
        <w:t>нарушения Подрядчиком  двух раз и более  требований по качеству выполнения работ;</w:t>
      </w:r>
    </w:p>
    <w:p w:rsidR="000143E0" w:rsidRPr="001C0DC2" w:rsidRDefault="000143E0" w:rsidP="000143E0">
      <w:pPr>
        <w:pStyle w:val="ConsPlusNormal"/>
        <w:ind w:firstLine="0"/>
        <w:jc w:val="both"/>
        <w:rPr>
          <w:rFonts w:ascii="Times New Roman" w:hAnsi="Times New Roman" w:cs="Times New Roman"/>
          <w:sz w:val="22"/>
          <w:szCs w:val="22"/>
        </w:rPr>
      </w:pPr>
      <w:r w:rsidRPr="001C0DC2">
        <w:rPr>
          <w:rFonts w:ascii="Times New Roman" w:hAnsi="Times New Roman" w:cs="Times New Roman"/>
          <w:sz w:val="22"/>
          <w:szCs w:val="22"/>
        </w:rPr>
        <w:t xml:space="preserve">            17.3.4. неоднократного (два и более) нарушения Подрядчиком срока устранения дефектов; </w:t>
      </w:r>
    </w:p>
    <w:p w:rsidR="000143E0" w:rsidRPr="001C0DC2" w:rsidRDefault="000143E0" w:rsidP="000143E0">
      <w:pPr>
        <w:ind w:firstLine="704"/>
        <w:jc w:val="both"/>
        <w:rPr>
          <w:rFonts w:ascii="Times New Roman" w:hAnsi="Times New Roman" w:cs="Times New Roman"/>
          <w:sz w:val="22"/>
          <w:szCs w:val="22"/>
        </w:rPr>
      </w:pPr>
      <w:r w:rsidRPr="001C0DC2">
        <w:rPr>
          <w:rFonts w:ascii="Times New Roman" w:hAnsi="Times New Roman" w:cs="Times New Roman"/>
          <w:sz w:val="22"/>
          <w:szCs w:val="22"/>
        </w:rPr>
        <w:t xml:space="preserve">17.3.5.  отсутствия финансирования выполнения работ по настоящему Контракту за счет средств бюджетов всех уровней и иных источников; </w:t>
      </w:r>
    </w:p>
    <w:p w:rsidR="000143E0" w:rsidRPr="001C0DC2" w:rsidRDefault="000143E0" w:rsidP="000143E0">
      <w:pPr>
        <w:jc w:val="both"/>
        <w:rPr>
          <w:rFonts w:ascii="Times New Roman" w:hAnsi="Times New Roman" w:cs="Times New Roman"/>
          <w:sz w:val="22"/>
          <w:szCs w:val="22"/>
        </w:rPr>
      </w:pPr>
      <w:r w:rsidRPr="001C0DC2">
        <w:rPr>
          <w:rFonts w:ascii="Times New Roman" w:hAnsi="Times New Roman" w:cs="Times New Roman"/>
          <w:sz w:val="22"/>
          <w:szCs w:val="22"/>
        </w:rPr>
        <w:t xml:space="preserve">            17.3.6. по иным основаниям, предусмотренным законодательством Российской Федерации.</w:t>
      </w:r>
    </w:p>
    <w:p w:rsidR="000143E0" w:rsidRPr="001C0DC2" w:rsidRDefault="000143E0" w:rsidP="000143E0">
      <w:pPr>
        <w:shd w:val="clear" w:color="auto" w:fill="FFFFFF"/>
        <w:ind w:firstLine="709"/>
        <w:jc w:val="both"/>
        <w:rPr>
          <w:rFonts w:ascii="Times New Roman" w:hAnsi="Times New Roman" w:cs="Times New Roman"/>
          <w:sz w:val="22"/>
          <w:szCs w:val="22"/>
        </w:rPr>
      </w:pPr>
      <w:r w:rsidRPr="001C0DC2">
        <w:rPr>
          <w:rFonts w:ascii="Times New Roman" w:hAnsi="Times New Roman" w:cs="Times New Roman"/>
          <w:sz w:val="22"/>
          <w:szCs w:val="22"/>
        </w:rPr>
        <w:t>17.4.</w:t>
      </w:r>
      <w:r w:rsidRPr="001C0DC2">
        <w:rPr>
          <w:rFonts w:ascii="Times New Roman" w:hAnsi="Times New Roman" w:cs="Times New Roman"/>
        </w:rPr>
        <w:t xml:space="preserve"> </w:t>
      </w:r>
      <w:r w:rsidRPr="001C0DC2">
        <w:rPr>
          <w:rFonts w:ascii="Times New Roman" w:hAnsi="Times New Roman" w:cs="Times New Roman"/>
          <w:sz w:val="22"/>
          <w:szCs w:val="22"/>
        </w:rPr>
        <w:t>Подрядчик вправе отказаться от исполнения настоящего Контракта по  основаниям, предусмотренным законодательством Российской Федерации.</w:t>
      </w:r>
    </w:p>
    <w:p w:rsidR="000143E0" w:rsidRPr="001C0DC2" w:rsidRDefault="000143E0" w:rsidP="000143E0">
      <w:pPr>
        <w:pStyle w:val="ad"/>
        <w:rPr>
          <w:rFonts w:ascii="Times New Roman" w:hAnsi="Times New Roman" w:cs="Times New Roman"/>
        </w:rPr>
      </w:pPr>
    </w:p>
    <w:p w:rsidR="000143E0" w:rsidRPr="001C0DC2" w:rsidRDefault="000143E0" w:rsidP="000143E0">
      <w:pPr>
        <w:pStyle w:val="ConsPlusNormal"/>
        <w:widowControl/>
        <w:jc w:val="center"/>
        <w:rPr>
          <w:rFonts w:ascii="Times New Roman" w:hAnsi="Times New Roman" w:cs="Times New Roman"/>
          <w:b/>
          <w:sz w:val="22"/>
          <w:szCs w:val="22"/>
        </w:rPr>
      </w:pPr>
      <w:r w:rsidRPr="001C0DC2">
        <w:rPr>
          <w:rFonts w:ascii="Times New Roman" w:hAnsi="Times New Roman" w:cs="Times New Roman"/>
          <w:b/>
          <w:sz w:val="22"/>
          <w:szCs w:val="22"/>
        </w:rPr>
        <w:t>18. РАЗРЕШЕНИЕ СПОРОВ</w:t>
      </w:r>
    </w:p>
    <w:p w:rsidR="000143E0" w:rsidRPr="001C0DC2" w:rsidRDefault="000143E0" w:rsidP="000143E0">
      <w:pPr>
        <w:pStyle w:val="ConsPlusNormal"/>
        <w:widowControl/>
        <w:jc w:val="center"/>
        <w:rPr>
          <w:rFonts w:ascii="Times New Roman" w:hAnsi="Times New Roman" w:cs="Times New Roman"/>
          <w:b/>
          <w:sz w:val="22"/>
          <w:szCs w:val="22"/>
        </w:rPr>
      </w:pPr>
    </w:p>
    <w:p w:rsidR="000143E0" w:rsidRPr="001C0DC2" w:rsidRDefault="000143E0" w:rsidP="000143E0">
      <w:pPr>
        <w:ind w:firstLine="709"/>
        <w:jc w:val="both"/>
        <w:rPr>
          <w:rFonts w:ascii="Times New Roman" w:hAnsi="Times New Roman" w:cs="Times New Roman"/>
          <w:sz w:val="22"/>
          <w:szCs w:val="22"/>
        </w:rPr>
      </w:pPr>
      <w:r w:rsidRPr="001C0DC2">
        <w:rPr>
          <w:rFonts w:ascii="Times New Roman" w:hAnsi="Times New Roman" w:cs="Times New Roman"/>
          <w:sz w:val="22"/>
          <w:szCs w:val="22"/>
        </w:rPr>
        <w:t>18.1.  Заказчик и Подрядчик  принимают все меры к разрешению спорных вопросов и разногласий, которые могут возникнуть в связи с исполнением настоящего  Контракта, путем переговоров с соблюдением претензионного порядка.</w:t>
      </w:r>
    </w:p>
    <w:p w:rsidR="000143E0" w:rsidRPr="001C0DC2" w:rsidRDefault="000143E0" w:rsidP="000143E0">
      <w:pPr>
        <w:autoSpaceDE w:val="0"/>
        <w:autoSpaceDN w:val="0"/>
        <w:adjustRightInd w:val="0"/>
        <w:ind w:firstLine="540"/>
        <w:jc w:val="both"/>
        <w:rPr>
          <w:rFonts w:ascii="Times New Roman" w:hAnsi="Times New Roman" w:cs="Times New Roman"/>
          <w:sz w:val="22"/>
          <w:szCs w:val="22"/>
        </w:rPr>
      </w:pPr>
      <w:r w:rsidRPr="001C0DC2">
        <w:rPr>
          <w:rFonts w:ascii="Times New Roman" w:hAnsi="Times New Roman" w:cs="Times New Roman"/>
          <w:sz w:val="22"/>
          <w:szCs w:val="22"/>
        </w:rPr>
        <w:t xml:space="preserve">   18.2. Претензия должна быть направлена с использованием сре</w:t>
      </w:r>
      <w:proofErr w:type="gramStart"/>
      <w:r w:rsidRPr="001C0DC2">
        <w:rPr>
          <w:rFonts w:ascii="Times New Roman" w:hAnsi="Times New Roman" w:cs="Times New Roman"/>
          <w:sz w:val="22"/>
          <w:szCs w:val="22"/>
        </w:rPr>
        <w:t>дств св</w:t>
      </w:r>
      <w:proofErr w:type="gramEnd"/>
      <w:r w:rsidRPr="001C0DC2">
        <w:rPr>
          <w:rFonts w:ascii="Times New Roman" w:hAnsi="Times New Roman" w:cs="Times New Roman"/>
          <w:sz w:val="22"/>
          <w:szCs w:val="22"/>
        </w:rPr>
        <w:t>язи, обеспечивающих фиксирование ее отправления (заказной почтой, факсом, электронной почтой и т.д.), либо вручена другой Стороне под расписку.</w:t>
      </w:r>
    </w:p>
    <w:p w:rsidR="000143E0" w:rsidRPr="001C0DC2" w:rsidRDefault="000143E0" w:rsidP="000143E0">
      <w:pPr>
        <w:autoSpaceDE w:val="0"/>
        <w:autoSpaceDN w:val="0"/>
        <w:adjustRightInd w:val="0"/>
        <w:ind w:firstLine="540"/>
        <w:jc w:val="both"/>
        <w:rPr>
          <w:rFonts w:ascii="Times New Roman" w:hAnsi="Times New Roman" w:cs="Times New Roman"/>
          <w:sz w:val="22"/>
          <w:szCs w:val="22"/>
        </w:rPr>
      </w:pPr>
      <w:r w:rsidRPr="001C0DC2">
        <w:rPr>
          <w:rFonts w:ascii="Times New Roman" w:hAnsi="Times New Roman" w:cs="Times New Roman"/>
          <w:sz w:val="22"/>
          <w:szCs w:val="22"/>
        </w:rPr>
        <w:t xml:space="preserve">   18.3. Сторона, которой направлена претензия, обязана рассмотреть полученную претензию и о результатах ее рассмотрения  уведомить в письменной форме вторую Сторону в течение 7 календарных дней со дня получения претензии.</w:t>
      </w:r>
    </w:p>
    <w:p w:rsidR="000143E0" w:rsidRPr="001C0DC2" w:rsidRDefault="000143E0" w:rsidP="000143E0">
      <w:pPr>
        <w:autoSpaceDE w:val="0"/>
        <w:autoSpaceDN w:val="0"/>
        <w:adjustRightInd w:val="0"/>
        <w:ind w:firstLine="540"/>
        <w:jc w:val="both"/>
        <w:rPr>
          <w:rFonts w:ascii="Times New Roman" w:hAnsi="Times New Roman" w:cs="Times New Roman"/>
          <w:sz w:val="22"/>
          <w:szCs w:val="22"/>
        </w:rPr>
      </w:pPr>
      <w:r w:rsidRPr="001C0DC2">
        <w:rPr>
          <w:rFonts w:ascii="Times New Roman" w:hAnsi="Times New Roman" w:cs="Times New Roman"/>
          <w:sz w:val="22"/>
          <w:szCs w:val="22"/>
        </w:rPr>
        <w:t xml:space="preserve">   18.4.  В случае не урегулирования разногласий в претензионном порядке, а также в случае неполучения ответа на претензию в течение срока, указанного в </w:t>
      </w:r>
      <w:r w:rsidRPr="001C0DC2">
        <w:rPr>
          <w:rFonts w:ascii="Times New Roman" w:hAnsi="Times New Roman" w:cs="Times New Roman"/>
        </w:rPr>
        <w:t>п.</w:t>
      </w:r>
      <w:r w:rsidRPr="001C0DC2">
        <w:rPr>
          <w:rFonts w:ascii="Times New Roman" w:hAnsi="Times New Roman" w:cs="Times New Roman"/>
          <w:sz w:val="22"/>
          <w:szCs w:val="22"/>
        </w:rPr>
        <w:t xml:space="preserve"> 18.3. настоящего  Контракта, спор может быть передан в  суд Республики Крым в соответствии с действующим законодательством.</w:t>
      </w:r>
    </w:p>
    <w:p w:rsidR="000143E0" w:rsidRPr="001C0DC2" w:rsidRDefault="000143E0" w:rsidP="000143E0">
      <w:pPr>
        <w:autoSpaceDE w:val="0"/>
        <w:autoSpaceDN w:val="0"/>
        <w:adjustRightInd w:val="0"/>
        <w:ind w:firstLine="540"/>
        <w:jc w:val="both"/>
        <w:rPr>
          <w:rFonts w:ascii="Times New Roman" w:hAnsi="Times New Roman" w:cs="Times New Roman"/>
          <w:sz w:val="22"/>
          <w:szCs w:val="22"/>
        </w:rPr>
      </w:pPr>
    </w:p>
    <w:p w:rsidR="000143E0" w:rsidRPr="001C0DC2" w:rsidRDefault="000143E0" w:rsidP="000143E0">
      <w:pPr>
        <w:autoSpaceDE w:val="0"/>
        <w:autoSpaceDN w:val="0"/>
        <w:adjustRightInd w:val="0"/>
        <w:ind w:firstLine="540"/>
        <w:jc w:val="both"/>
        <w:rPr>
          <w:rFonts w:ascii="Times New Roman" w:hAnsi="Times New Roman" w:cs="Times New Roman"/>
          <w:sz w:val="22"/>
          <w:szCs w:val="22"/>
        </w:rPr>
      </w:pPr>
    </w:p>
    <w:p w:rsidR="000143E0" w:rsidRPr="001C0DC2" w:rsidRDefault="000143E0" w:rsidP="000143E0">
      <w:pPr>
        <w:pStyle w:val="ConsPlusNormal"/>
        <w:widowControl/>
        <w:jc w:val="center"/>
        <w:rPr>
          <w:rFonts w:ascii="Times New Roman" w:hAnsi="Times New Roman" w:cs="Times New Roman"/>
          <w:b/>
          <w:sz w:val="22"/>
          <w:szCs w:val="22"/>
        </w:rPr>
      </w:pPr>
      <w:r w:rsidRPr="001C0DC2">
        <w:rPr>
          <w:rFonts w:ascii="Times New Roman" w:hAnsi="Times New Roman" w:cs="Times New Roman"/>
          <w:b/>
          <w:sz w:val="22"/>
          <w:szCs w:val="22"/>
        </w:rPr>
        <w:t>19. ПРОЧИЕ УСЛОВИЯ</w:t>
      </w:r>
    </w:p>
    <w:p w:rsidR="000143E0" w:rsidRPr="001C0DC2" w:rsidRDefault="000143E0" w:rsidP="000143E0">
      <w:pPr>
        <w:pStyle w:val="ConsPlusNormal"/>
        <w:widowControl/>
        <w:jc w:val="center"/>
        <w:rPr>
          <w:rFonts w:ascii="Times New Roman" w:hAnsi="Times New Roman" w:cs="Times New Roman"/>
          <w:b/>
          <w:sz w:val="22"/>
          <w:szCs w:val="22"/>
        </w:rPr>
      </w:pPr>
    </w:p>
    <w:p w:rsidR="000143E0" w:rsidRPr="001C0DC2" w:rsidRDefault="000143E0" w:rsidP="000143E0">
      <w:pPr>
        <w:ind w:firstLine="567"/>
        <w:jc w:val="both"/>
        <w:rPr>
          <w:rFonts w:ascii="Times New Roman" w:hAnsi="Times New Roman" w:cs="Times New Roman"/>
          <w:sz w:val="22"/>
          <w:szCs w:val="22"/>
        </w:rPr>
      </w:pPr>
      <w:r w:rsidRPr="001C0DC2">
        <w:rPr>
          <w:rFonts w:ascii="Times New Roman" w:hAnsi="Times New Roman" w:cs="Times New Roman"/>
          <w:bCs/>
          <w:sz w:val="22"/>
          <w:szCs w:val="22"/>
        </w:rPr>
        <w:t xml:space="preserve">  19.1. </w:t>
      </w:r>
      <w:r w:rsidRPr="001C0DC2">
        <w:rPr>
          <w:rFonts w:ascii="Times New Roman" w:hAnsi="Times New Roman" w:cs="Times New Roman"/>
          <w:sz w:val="22"/>
          <w:szCs w:val="22"/>
        </w:rPr>
        <w:t>Об изменении адресов и банковских реквизитов Стороны извещают друг друга в двухдневный срок с момента их изменения. При неисполнении данного обязательства все неблагоприятные последствия ложатся на  сторону, не известившую о произошедших изменениях.</w:t>
      </w:r>
    </w:p>
    <w:p w:rsidR="000143E0" w:rsidRPr="001C0DC2" w:rsidRDefault="000143E0" w:rsidP="000143E0">
      <w:pPr>
        <w:pStyle w:val="ConsPlusNormal"/>
        <w:widowControl/>
        <w:jc w:val="both"/>
        <w:rPr>
          <w:rFonts w:ascii="Times New Roman" w:hAnsi="Times New Roman" w:cs="Times New Roman"/>
          <w:sz w:val="22"/>
          <w:szCs w:val="22"/>
        </w:rPr>
      </w:pPr>
      <w:r w:rsidRPr="001C0DC2">
        <w:rPr>
          <w:rFonts w:ascii="Times New Roman" w:hAnsi="Times New Roman" w:cs="Times New Roman"/>
          <w:sz w:val="22"/>
          <w:szCs w:val="22"/>
        </w:rPr>
        <w:t>19.2. По вопросам, не урегулированным настоящим Контрактом, Стороны руководствуются действующим законодательством Российской Федерации.</w:t>
      </w:r>
    </w:p>
    <w:p w:rsidR="000143E0" w:rsidRPr="001C0DC2" w:rsidRDefault="000143E0" w:rsidP="000143E0">
      <w:pPr>
        <w:ind w:firstLine="567"/>
        <w:jc w:val="both"/>
        <w:rPr>
          <w:rFonts w:ascii="Times New Roman" w:hAnsi="Times New Roman" w:cs="Times New Roman"/>
          <w:sz w:val="22"/>
          <w:szCs w:val="22"/>
        </w:rPr>
      </w:pPr>
      <w:r w:rsidRPr="001C0DC2">
        <w:rPr>
          <w:rFonts w:ascii="Times New Roman" w:hAnsi="Times New Roman" w:cs="Times New Roman"/>
          <w:sz w:val="22"/>
          <w:szCs w:val="22"/>
        </w:rPr>
        <w:t xml:space="preserve">  19.4.   Все приложения к настоящему Контракту являются его неотъемлемой частью: </w:t>
      </w:r>
    </w:p>
    <w:p w:rsidR="000143E0" w:rsidRPr="001C0DC2" w:rsidRDefault="000143E0" w:rsidP="000143E0">
      <w:pPr>
        <w:ind w:firstLine="567"/>
        <w:jc w:val="both"/>
        <w:rPr>
          <w:rFonts w:ascii="Times New Roman" w:hAnsi="Times New Roman" w:cs="Times New Roman"/>
          <w:sz w:val="22"/>
          <w:szCs w:val="22"/>
        </w:rPr>
      </w:pPr>
    </w:p>
    <w:tbl>
      <w:tblPr>
        <w:tblW w:w="972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540"/>
        <w:gridCol w:w="9180"/>
      </w:tblGrid>
      <w:tr w:rsidR="000143E0" w:rsidRPr="001C0DC2" w:rsidTr="001F6417">
        <w:trPr>
          <w:trHeight w:hRule="exact" w:val="306"/>
        </w:trPr>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0143E0" w:rsidRPr="001C0DC2" w:rsidRDefault="000143E0" w:rsidP="001F6417">
            <w:pPr>
              <w:shd w:val="clear" w:color="auto" w:fill="FFFFFF"/>
              <w:jc w:val="center"/>
              <w:rPr>
                <w:rFonts w:ascii="Times New Roman" w:hAnsi="Times New Roman" w:cs="Times New Roman"/>
                <w:bCs/>
              </w:rPr>
            </w:pPr>
            <w:r w:rsidRPr="001C0DC2">
              <w:rPr>
                <w:rFonts w:ascii="Times New Roman" w:hAnsi="Times New Roman" w:cs="Times New Roman"/>
                <w:bCs/>
                <w:sz w:val="22"/>
                <w:szCs w:val="22"/>
              </w:rPr>
              <w:t>№</w:t>
            </w:r>
          </w:p>
        </w:tc>
        <w:tc>
          <w:tcPr>
            <w:tcW w:w="9180" w:type="dxa"/>
            <w:tcBorders>
              <w:top w:val="single" w:sz="4" w:space="0" w:color="auto"/>
              <w:left w:val="single" w:sz="4" w:space="0" w:color="auto"/>
              <w:bottom w:val="single" w:sz="4" w:space="0" w:color="auto"/>
              <w:right w:val="single" w:sz="4" w:space="0" w:color="auto"/>
            </w:tcBorders>
            <w:shd w:val="clear" w:color="auto" w:fill="FFFFFF"/>
            <w:vAlign w:val="center"/>
          </w:tcPr>
          <w:p w:rsidR="000143E0" w:rsidRPr="001C0DC2" w:rsidRDefault="000143E0" w:rsidP="001F6417">
            <w:pPr>
              <w:shd w:val="clear" w:color="auto" w:fill="FFFFFF"/>
              <w:jc w:val="center"/>
              <w:rPr>
                <w:rFonts w:ascii="Times New Roman" w:hAnsi="Times New Roman" w:cs="Times New Roman"/>
              </w:rPr>
            </w:pPr>
            <w:r w:rsidRPr="001C0DC2">
              <w:rPr>
                <w:rFonts w:ascii="Times New Roman" w:hAnsi="Times New Roman" w:cs="Times New Roman"/>
                <w:bCs/>
                <w:sz w:val="22"/>
                <w:szCs w:val="22"/>
              </w:rPr>
              <w:t>Наименование документа</w:t>
            </w:r>
          </w:p>
        </w:tc>
      </w:tr>
      <w:tr w:rsidR="000143E0" w:rsidRPr="001C0DC2" w:rsidTr="001F6417">
        <w:trPr>
          <w:trHeight w:hRule="exact" w:val="295"/>
        </w:trPr>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0143E0" w:rsidRPr="001C0DC2" w:rsidRDefault="000143E0" w:rsidP="001F6417">
            <w:pPr>
              <w:shd w:val="clear" w:color="auto" w:fill="FFFFFF"/>
              <w:jc w:val="center"/>
              <w:rPr>
                <w:rFonts w:ascii="Times New Roman" w:hAnsi="Times New Roman" w:cs="Times New Roman"/>
              </w:rPr>
            </w:pPr>
            <w:r w:rsidRPr="001C0DC2">
              <w:rPr>
                <w:rFonts w:ascii="Times New Roman" w:hAnsi="Times New Roman" w:cs="Times New Roman"/>
                <w:sz w:val="22"/>
                <w:szCs w:val="22"/>
              </w:rPr>
              <w:lastRenderedPageBreak/>
              <w:t>1.</w:t>
            </w:r>
          </w:p>
        </w:tc>
        <w:tc>
          <w:tcPr>
            <w:tcW w:w="9180" w:type="dxa"/>
            <w:tcBorders>
              <w:top w:val="single" w:sz="4" w:space="0" w:color="auto"/>
              <w:left w:val="single" w:sz="4" w:space="0" w:color="auto"/>
              <w:bottom w:val="single" w:sz="4" w:space="0" w:color="auto"/>
              <w:right w:val="single" w:sz="4" w:space="0" w:color="auto"/>
            </w:tcBorders>
            <w:shd w:val="clear" w:color="auto" w:fill="FFFFFF"/>
            <w:vAlign w:val="center"/>
          </w:tcPr>
          <w:p w:rsidR="000143E0" w:rsidRPr="001C0DC2" w:rsidRDefault="000143E0" w:rsidP="001F6417">
            <w:pPr>
              <w:rPr>
                <w:rFonts w:ascii="Times New Roman" w:hAnsi="Times New Roman" w:cs="Times New Roman"/>
              </w:rPr>
            </w:pPr>
            <w:r w:rsidRPr="001C0DC2">
              <w:rPr>
                <w:rFonts w:ascii="Times New Roman" w:hAnsi="Times New Roman" w:cs="Times New Roman"/>
                <w:sz w:val="22"/>
                <w:szCs w:val="22"/>
              </w:rPr>
              <w:t>Описание объекта закупки - Приложение № 1;</w:t>
            </w:r>
          </w:p>
        </w:tc>
      </w:tr>
    </w:tbl>
    <w:p w:rsidR="000143E0" w:rsidRPr="001C0DC2" w:rsidRDefault="000143E0" w:rsidP="000143E0">
      <w:pPr>
        <w:jc w:val="center"/>
        <w:rPr>
          <w:rFonts w:ascii="Times New Roman" w:hAnsi="Times New Roman" w:cs="Times New Roman"/>
          <w:b/>
          <w:sz w:val="16"/>
          <w:szCs w:val="16"/>
        </w:rPr>
      </w:pPr>
    </w:p>
    <w:p w:rsidR="000143E0" w:rsidRPr="001C0DC2" w:rsidRDefault="000143E0" w:rsidP="000143E0">
      <w:pPr>
        <w:jc w:val="center"/>
        <w:rPr>
          <w:rFonts w:ascii="Times New Roman" w:hAnsi="Times New Roman" w:cs="Times New Roman"/>
          <w:b/>
          <w:sz w:val="22"/>
          <w:szCs w:val="22"/>
        </w:rPr>
      </w:pPr>
      <w:r w:rsidRPr="001C0DC2">
        <w:rPr>
          <w:rFonts w:ascii="Times New Roman" w:hAnsi="Times New Roman" w:cs="Times New Roman"/>
          <w:b/>
          <w:sz w:val="22"/>
          <w:szCs w:val="22"/>
        </w:rPr>
        <w:t xml:space="preserve">20.   СРОК ДЕЙСТВИЯ КОНТРАКТА  </w:t>
      </w:r>
    </w:p>
    <w:p w:rsidR="000143E0" w:rsidRPr="001C0DC2" w:rsidRDefault="000143E0" w:rsidP="000143E0">
      <w:pPr>
        <w:jc w:val="center"/>
        <w:rPr>
          <w:rFonts w:ascii="Times New Roman" w:hAnsi="Times New Roman" w:cs="Times New Roman"/>
          <w:sz w:val="22"/>
          <w:szCs w:val="22"/>
        </w:rPr>
      </w:pPr>
    </w:p>
    <w:p w:rsidR="000143E0" w:rsidRPr="001C0DC2" w:rsidRDefault="000143E0" w:rsidP="000143E0">
      <w:pPr>
        <w:ind w:firstLine="720"/>
        <w:jc w:val="both"/>
        <w:rPr>
          <w:rFonts w:ascii="Times New Roman" w:hAnsi="Times New Roman" w:cs="Times New Roman"/>
          <w:color w:val="000000" w:themeColor="text1"/>
          <w:sz w:val="22"/>
          <w:szCs w:val="22"/>
        </w:rPr>
      </w:pPr>
      <w:r w:rsidRPr="001C0DC2">
        <w:rPr>
          <w:rFonts w:ascii="Times New Roman" w:hAnsi="Times New Roman" w:cs="Times New Roman"/>
          <w:sz w:val="22"/>
          <w:szCs w:val="22"/>
        </w:rPr>
        <w:t>20.1. Настоящий Контра</w:t>
      </w:r>
      <w:proofErr w:type="gramStart"/>
      <w:r w:rsidRPr="001C0DC2">
        <w:rPr>
          <w:rFonts w:ascii="Times New Roman" w:hAnsi="Times New Roman" w:cs="Times New Roman"/>
          <w:sz w:val="22"/>
          <w:szCs w:val="22"/>
        </w:rPr>
        <w:t>кт вст</w:t>
      </w:r>
      <w:proofErr w:type="gramEnd"/>
      <w:r w:rsidRPr="001C0DC2">
        <w:rPr>
          <w:rFonts w:ascii="Times New Roman" w:hAnsi="Times New Roman" w:cs="Times New Roman"/>
          <w:sz w:val="22"/>
          <w:szCs w:val="22"/>
        </w:rPr>
        <w:t xml:space="preserve">упает в силу с момента его подписания обеими Сторонами и действует </w:t>
      </w:r>
      <w:r w:rsidRPr="001C0DC2">
        <w:rPr>
          <w:rFonts w:ascii="Times New Roman" w:hAnsi="Times New Roman" w:cs="Times New Roman"/>
          <w:color w:val="000000" w:themeColor="text1"/>
          <w:sz w:val="22"/>
          <w:szCs w:val="22"/>
        </w:rPr>
        <w:t>до 01.03.2017 года.</w:t>
      </w:r>
    </w:p>
    <w:p w:rsidR="000143E0" w:rsidRPr="001C0DC2" w:rsidRDefault="000143E0" w:rsidP="000143E0">
      <w:pPr>
        <w:ind w:firstLine="720"/>
        <w:jc w:val="center"/>
        <w:rPr>
          <w:rFonts w:ascii="Times New Roman" w:hAnsi="Times New Roman" w:cs="Times New Roman"/>
          <w:b/>
          <w:sz w:val="22"/>
          <w:szCs w:val="22"/>
        </w:rPr>
      </w:pPr>
      <w:r w:rsidRPr="001C0DC2">
        <w:rPr>
          <w:rFonts w:ascii="Times New Roman" w:hAnsi="Times New Roman" w:cs="Times New Roman"/>
          <w:b/>
          <w:sz w:val="22"/>
          <w:szCs w:val="22"/>
        </w:rPr>
        <w:t>21.  МЕСТО НАХОЖДЕНИЯ,  ПЛАТЕЖНЫЕ РЕКВИЗИТЫ И ПОДПИСИ СТОРОН:</w:t>
      </w:r>
    </w:p>
    <w:p w:rsidR="000143E0" w:rsidRPr="001C0DC2" w:rsidRDefault="000143E0" w:rsidP="000143E0">
      <w:pPr>
        <w:ind w:firstLine="720"/>
        <w:jc w:val="center"/>
        <w:rPr>
          <w:rFonts w:ascii="Times New Roman" w:hAnsi="Times New Roman" w:cs="Times New Roman"/>
          <w:b/>
          <w:sz w:val="22"/>
          <w:szCs w:val="22"/>
        </w:rPr>
      </w:pPr>
    </w:p>
    <w:tbl>
      <w:tblPr>
        <w:tblW w:w="9778" w:type="dxa"/>
        <w:tblInd w:w="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59"/>
        <w:gridCol w:w="4819"/>
      </w:tblGrid>
      <w:tr w:rsidR="000143E0" w:rsidRPr="001C0DC2" w:rsidTr="001F6417">
        <w:tc>
          <w:tcPr>
            <w:tcW w:w="4959" w:type="dxa"/>
          </w:tcPr>
          <w:p w:rsidR="000143E0" w:rsidRPr="001C0DC2" w:rsidRDefault="000143E0" w:rsidP="001F6417">
            <w:pPr>
              <w:pStyle w:val="ConsPlusNormal"/>
              <w:ind w:firstLine="0"/>
              <w:jc w:val="center"/>
              <w:rPr>
                <w:rFonts w:ascii="Times New Roman" w:hAnsi="Times New Roman" w:cs="Times New Roman"/>
                <w:b/>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341"/>
              <w:gridCol w:w="5341"/>
            </w:tblGrid>
            <w:tr w:rsidR="000143E0" w:rsidRPr="001C0DC2" w:rsidTr="001F6417">
              <w:trPr>
                <w:trHeight w:val="80"/>
              </w:trPr>
              <w:tc>
                <w:tcPr>
                  <w:tcW w:w="5341" w:type="dxa"/>
                </w:tcPr>
                <w:p w:rsidR="000143E0" w:rsidRPr="001C0DC2" w:rsidRDefault="000143E0" w:rsidP="001F6417">
                  <w:pPr>
                    <w:jc w:val="both"/>
                    <w:rPr>
                      <w:rFonts w:ascii="Times New Roman" w:hAnsi="Times New Roman" w:cs="Times New Roman"/>
                      <w:szCs w:val="24"/>
                    </w:rPr>
                  </w:pPr>
                  <w:r w:rsidRPr="001C0DC2">
                    <w:rPr>
                      <w:rFonts w:ascii="Times New Roman" w:hAnsi="Times New Roman" w:cs="Times New Roman"/>
                      <w:b/>
                      <w:sz w:val="24"/>
                      <w:szCs w:val="24"/>
                    </w:rPr>
                    <w:t xml:space="preserve">  «ЗАКАЗЧИК»:                                                                                  </w:t>
                  </w:r>
                </w:p>
                <w:p w:rsidR="000143E0" w:rsidRPr="001C0DC2" w:rsidRDefault="000143E0" w:rsidP="001F6417">
                  <w:pPr>
                    <w:ind w:left="142"/>
                    <w:rPr>
                      <w:rFonts w:ascii="Times New Roman" w:hAnsi="Times New Roman" w:cs="Times New Roman"/>
                      <w:b/>
                      <w:sz w:val="24"/>
                      <w:szCs w:val="24"/>
                      <w:lang w:eastAsia="ar-SA"/>
                    </w:rPr>
                  </w:pPr>
                  <w:r w:rsidRPr="001C0DC2">
                    <w:rPr>
                      <w:rFonts w:ascii="Times New Roman" w:hAnsi="Times New Roman" w:cs="Times New Roman"/>
                      <w:b/>
                      <w:sz w:val="24"/>
                      <w:szCs w:val="24"/>
                      <w:lang w:eastAsia="ar-SA"/>
                    </w:rPr>
                    <w:t>ГБУ РК «Санаторий «Прибой»</w:t>
                  </w:r>
                </w:p>
                <w:tbl>
                  <w:tblPr>
                    <w:tblW w:w="9640" w:type="dxa"/>
                    <w:tblLayout w:type="fixed"/>
                    <w:tblLook w:val="01E0"/>
                  </w:tblPr>
                  <w:tblGrid>
                    <w:gridCol w:w="4820"/>
                    <w:gridCol w:w="284"/>
                    <w:gridCol w:w="4536"/>
                  </w:tblGrid>
                  <w:tr w:rsidR="000143E0" w:rsidRPr="001C0DC2" w:rsidTr="001F6417">
                    <w:trPr>
                      <w:trHeight w:val="80"/>
                    </w:trPr>
                    <w:tc>
                      <w:tcPr>
                        <w:tcW w:w="4820" w:type="dxa"/>
                      </w:tcPr>
                      <w:p w:rsidR="000143E0" w:rsidRPr="001C0DC2" w:rsidRDefault="000143E0" w:rsidP="001F6417">
                        <w:pPr>
                          <w:ind w:left="142"/>
                          <w:rPr>
                            <w:rFonts w:ascii="Times New Roman" w:hAnsi="Times New Roman" w:cs="Times New Roman"/>
                            <w:lang w:eastAsia="ar-SA"/>
                          </w:rPr>
                        </w:pPr>
                        <w:r w:rsidRPr="001C0DC2">
                          <w:rPr>
                            <w:rFonts w:ascii="Times New Roman" w:hAnsi="Times New Roman" w:cs="Times New Roman"/>
                            <w:lang w:eastAsia="ar-SA"/>
                          </w:rPr>
                          <w:t>297407, г</w:t>
                        </w:r>
                        <w:proofErr w:type="gramStart"/>
                        <w:r w:rsidRPr="001C0DC2">
                          <w:rPr>
                            <w:rFonts w:ascii="Times New Roman" w:hAnsi="Times New Roman" w:cs="Times New Roman"/>
                            <w:lang w:eastAsia="ar-SA"/>
                          </w:rPr>
                          <w:t>.Е</w:t>
                        </w:r>
                        <w:proofErr w:type="gramEnd"/>
                        <w:r w:rsidRPr="001C0DC2">
                          <w:rPr>
                            <w:rFonts w:ascii="Times New Roman" w:hAnsi="Times New Roman" w:cs="Times New Roman"/>
                            <w:lang w:eastAsia="ar-SA"/>
                          </w:rPr>
                          <w:t>впатория, ул.Московская 9/15</w:t>
                        </w:r>
                      </w:p>
                      <w:p w:rsidR="000143E0" w:rsidRPr="001C0DC2" w:rsidRDefault="000143E0" w:rsidP="001F6417">
                        <w:pPr>
                          <w:ind w:left="142"/>
                          <w:rPr>
                            <w:rFonts w:ascii="Times New Roman" w:hAnsi="Times New Roman" w:cs="Times New Roman"/>
                            <w:lang w:eastAsia="ar-SA"/>
                          </w:rPr>
                        </w:pPr>
                        <w:r w:rsidRPr="001C0DC2">
                          <w:rPr>
                            <w:rFonts w:ascii="Times New Roman" w:hAnsi="Times New Roman" w:cs="Times New Roman"/>
                            <w:lang w:eastAsia="ar-SA"/>
                          </w:rPr>
                          <w:t>ОГРН 1159102041625</w:t>
                        </w:r>
                      </w:p>
                      <w:p w:rsidR="000143E0" w:rsidRPr="001C0DC2" w:rsidRDefault="000143E0" w:rsidP="001F6417">
                        <w:pPr>
                          <w:ind w:left="142"/>
                          <w:rPr>
                            <w:rFonts w:ascii="Times New Roman" w:hAnsi="Times New Roman" w:cs="Times New Roman"/>
                            <w:lang w:eastAsia="ar-SA"/>
                          </w:rPr>
                        </w:pPr>
                        <w:r w:rsidRPr="001C0DC2">
                          <w:rPr>
                            <w:rFonts w:ascii="Times New Roman" w:hAnsi="Times New Roman" w:cs="Times New Roman"/>
                            <w:lang w:eastAsia="ar-SA"/>
                          </w:rPr>
                          <w:t>ИНН:9110009605;КПП:911001001</w:t>
                        </w:r>
                      </w:p>
                      <w:p w:rsidR="000143E0" w:rsidRPr="001C0DC2" w:rsidRDefault="000143E0" w:rsidP="001F6417">
                        <w:pPr>
                          <w:ind w:left="142"/>
                          <w:rPr>
                            <w:rFonts w:ascii="Times New Roman" w:hAnsi="Times New Roman" w:cs="Times New Roman"/>
                            <w:lang w:eastAsia="ar-SA"/>
                          </w:rPr>
                        </w:pPr>
                        <w:proofErr w:type="spellStart"/>
                        <w:proofErr w:type="gramStart"/>
                        <w:r w:rsidRPr="001C0DC2">
                          <w:rPr>
                            <w:rFonts w:ascii="Times New Roman" w:hAnsi="Times New Roman" w:cs="Times New Roman"/>
                            <w:lang w:eastAsia="ar-SA"/>
                          </w:rPr>
                          <w:t>р</w:t>
                        </w:r>
                        <w:proofErr w:type="spellEnd"/>
                        <w:proofErr w:type="gramEnd"/>
                        <w:r w:rsidRPr="001C0DC2">
                          <w:rPr>
                            <w:rFonts w:ascii="Times New Roman" w:hAnsi="Times New Roman" w:cs="Times New Roman"/>
                            <w:lang w:eastAsia="ar-SA"/>
                          </w:rPr>
                          <w:t>/с 40601810035101000001</w:t>
                        </w:r>
                      </w:p>
                      <w:p w:rsidR="000143E0" w:rsidRPr="001C0DC2" w:rsidRDefault="000143E0" w:rsidP="001F6417">
                        <w:pPr>
                          <w:ind w:left="142"/>
                          <w:rPr>
                            <w:rFonts w:ascii="Times New Roman" w:hAnsi="Times New Roman" w:cs="Times New Roman"/>
                            <w:lang w:eastAsia="ar-SA"/>
                          </w:rPr>
                        </w:pPr>
                        <w:proofErr w:type="gramStart"/>
                        <w:r w:rsidRPr="001C0DC2">
                          <w:rPr>
                            <w:rFonts w:ascii="Times New Roman" w:hAnsi="Times New Roman" w:cs="Times New Roman"/>
                            <w:lang w:eastAsia="ar-SA"/>
                          </w:rPr>
                          <w:t>л</w:t>
                        </w:r>
                        <w:proofErr w:type="gramEnd"/>
                        <w:r w:rsidRPr="001C0DC2">
                          <w:rPr>
                            <w:rFonts w:ascii="Times New Roman" w:hAnsi="Times New Roman" w:cs="Times New Roman"/>
                            <w:lang w:eastAsia="ar-SA"/>
                          </w:rPr>
                          <w:t>/сч.20756Э12700 УФК по РК</w:t>
                        </w:r>
                      </w:p>
                      <w:p w:rsidR="000143E0" w:rsidRPr="001C0DC2" w:rsidRDefault="000143E0" w:rsidP="001F6417">
                        <w:pPr>
                          <w:ind w:left="142"/>
                          <w:rPr>
                            <w:rFonts w:ascii="Times New Roman" w:hAnsi="Times New Roman" w:cs="Times New Roman"/>
                            <w:lang w:eastAsia="ar-SA"/>
                          </w:rPr>
                        </w:pPr>
                        <w:r w:rsidRPr="001C0DC2">
                          <w:rPr>
                            <w:rFonts w:ascii="Times New Roman" w:hAnsi="Times New Roman" w:cs="Times New Roman"/>
                            <w:lang w:eastAsia="ar-SA"/>
                          </w:rPr>
                          <w:t>БИК: 043510001</w:t>
                        </w:r>
                      </w:p>
                      <w:p w:rsidR="000143E0" w:rsidRPr="001C0DC2" w:rsidRDefault="000143E0" w:rsidP="001F6417">
                        <w:pPr>
                          <w:ind w:left="142"/>
                          <w:rPr>
                            <w:rFonts w:ascii="Times New Roman" w:hAnsi="Times New Roman" w:cs="Times New Roman"/>
                            <w:lang w:eastAsia="ar-SA"/>
                          </w:rPr>
                        </w:pPr>
                        <w:r w:rsidRPr="001C0DC2">
                          <w:rPr>
                            <w:rFonts w:ascii="Times New Roman" w:hAnsi="Times New Roman" w:cs="Times New Roman"/>
                            <w:lang w:eastAsia="ar-SA"/>
                          </w:rPr>
                          <w:t>ОКПО 00847179</w:t>
                        </w:r>
                      </w:p>
                      <w:p w:rsidR="000143E0" w:rsidRPr="001C0DC2" w:rsidRDefault="000143E0" w:rsidP="001F6417">
                        <w:pPr>
                          <w:ind w:left="142"/>
                          <w:rPr>
                            <w:rFonts w:ascii="Times New Roman" w:hAnsi="Times New Roman" w:cs="Times New Roman"/>
                            <w:lang w:eastAsia="ar-SA"/>
                          </w:rPr>
                        </w:pPr>
                        <w:r w:rsidRPr="001C0DC2">
                          <w:rPr>
                            <w:rFonts w:ascii="Times New Roman" w:hAnsi="Times New Roman" w:cs="Times New Roman"/>
                            <w:lang w:eastAsia="ar-SA"/>
                          </w:rPr>
                          <w:t>Тел. 3-15-70</w:t>
                        </w:r>
                      </w:p>
                      <w:p w:rsidR="000143E0" w:rsidRPr="001C0DC2" w:rsidRDefault="000143E0" w:rsidP="001F6417">
                        <w:pPr>
                          <w:ind w:left="142"/>
                          <w:rPr>
                            <w:rFonts w:ascii="Times New Roman" w:hAnsi="Times New Roman" w:cs="Times New Roman"/>
                            <w:lang w:eastAsia="ar-SA"/>
                          </w:rPr>
                        </w:pPr>
                        <w:r w:rsidRPr="001C0DC2">
                          <w:rPr>
                            <w:rFonts w:ascii="Times New Roman" w:hAnsi="Times New Roman" w:cs="Times New Roman"/>
                            <w:lang w:val="en-US" w:eastAsia="ar-SA"/>
                          </w:rPr>
                          <w:t>e</w:t>
                        </w:r>
                        <w:r w:rsidRPr="001C0DC2">
                          <w:rPr>
                            <w:rFonts w:ascii="Times New Roman" w:hAnsi="Times New Roman" w:cs="Times New Roman"/>
                            <w:lang w:eastAsia="ar-SA"/>
                          </w:rPr>
                          <w:t>-</w:t>
                        </w:r>
                        <w:r w:rsidRPr="001C0DC2">
                          <w:rPr>
                            <w:rFonts w:ascii="Times New Roman" w:hAnsi="Times New Roman" w:cs="Times New Roman"/>
                            <w:lang w:val="en-US" w:eastAsia="ar-SA"/>
                          </w:rPr>
                          <w:t>mail</w:t>
                        </w:r>
                        <w:r w:rsidRPr="001C0DC2">
                          <w:rPr>
                            <w:rFonts w:ascii="Times New Roman" w:hAnsi="Times New Roman" w:cs="Times New Roman"/>
                            <w:lang w:eastAsia="ar-SA"/>
                          </w:rPr>
                          <w:t xml:space="preserve">: </w:t>
                        </w:r>
                        <w:r w:rsidRPr="001C0DC2">
                          <w:rPr>
                            <w:rFonts w:ascii="Times New Roman" w:hAnsi="Times New Roman" w:cs="Times New Roman"/>
                            <w:lang w:val="en-US" w:eastAsia="ar-SA"/>
                          </w:rPr>
                          <w:t>san</w:t>
                        </w:r>
                        <w:r w:rsidRPr="001C0DC2">
                          <w:rPr>
                            <w:rFonts w:ascii="Times New Roman" w:hAnsi="Times New Roman" w:cs="Times New Roman"/>
                            <w:lang w:eastAsia="ar-SA"/>
                          </w:rPr>
                          <w:t>.</w:t>
                        </w:r>
                        <w:proofErr w:type="spellStart"/>
                        <w:r w:rsidRPr="001C0DC2">
                          <w:rPr>
                            <w:rFonts w:ascii="Times New Roman" w:hAnsi="Times New Roman" w:cs="Times New Roman"/>
                            <w:lang w:val="en-US" w:eastAsia="ar-SA"/>
                          </w:rPr>
                          <w:t>priboy</w:t>
                        </w:r>
                        <w:proofErr w:type="spellEnd"/>
                        <w:r w:rsidRPr="001C0DC2">
                          <w:rPr>
                            <w:rFonts w:ascii="Times New Roman" w:hAnsi="Times New Roman" w:cs="Times New Roman"/>
                            <w:lang w:eastAsia="ar-SA"/>
                          </w:rPr>
                          <w:t>@</w:t>
                        </w:r>
                        <w:r w:rsidRPr="001C0DC2">
                          <w:rPr>
                            <w:rFonts w:ascii="Times New Roman" w:hAnsi="Times New Roman" w:cs="Times New Roman"/>
                            <w:lang w:val="en-US" w:eastAsia="ar-SA"/>
                          </w:rPr>
                          <w:t>mail</w:t>
                        </w:r>
                        <w:r w:rsidRPr="001C0DC2">
                          <w:rPr>
                            <w:rFonts w:ascii="Times New Roman" w:hAnsi="Times New Roman" w:cs="Times New Roman"/>
                            <w:lang w:eastAsia="ar-SA"/>
                          </w:rPr>
                          <w:t>.</w:t>
                        </w:r>
                        <w:proofErr w:type="spellStart"/>
                        <w:r w:rsidRPr="001C0DC2">
                          <w:rPr>
                            <w:rFonts w:ascii="Times New Roman" w:hAnsi="Times New Roman" w:cs="Times New Roman"/>
                            <w:lang w:val="en-US" w:eastAsia="ar-SA"/>
                          </w:rPr>
                          <w:t>ru</w:t>
                        </w:r>
                        <w:proofErr w:type="spellEnd"/>
                      </w:p>
                      <w:p w:rsidR="000143E0" w:rsidRPr="001C0DC2" w:rsidRDefault="000143E0" w:rsidP="001F6417">
                        <w:pPr>
                          <w:ind w:left="142"/>
                          <w:rPr>
                            <w:rFonts w:ascii="Times New Roman" w:hAnsi="Times New Roman" w:cs="Times New Roman"/>
                            <w:lang w:eastAsia="ar-SA"/>
                          </w:rPr>
                        </w:pPr>
                        <w:r w:rsidRPr="001C0DC2">
                          <w:rPr>
                            <w:rFonts w:ascii="Times New Roman" w:hAnsi="Times New Roman" w:cs="Times New Roman"/>
                            <w:lang w:eastAsia="ar-SA"/>
                          </w:rPr>
                          <w:t>Гл</w:t>
                        </w:r>
                        <w:proofErr w:type="gramStart"/>
                        <w:r w:rsidRPr="001C0DC2">
                          <w:rPr>
                            <w:rFonts w:ascii="Times New Roman" w:hAnsi="Times New Roman" w:cs="Times New Roman"/>
                            <w:lang w:eastAsia="ar-SA"/>
                          </w:rPr>
                          <w:t>.в</w:t>
                        </w:r>
                        <w:proofErr w:type="gramEnd"/>
                        <w:r w:rsidRPr="001C0DC2">
                          <w:rPr>
                            <w:rFonts w:ascii="Times New Roman" w:hAnsi="Times New Roman" w:cs="Times New Roman"/>
                            <w:lang w:eastAsia="ar-SA"/>
                          </w:rPr>
                          <w:t>рач  ___________ Т.В. Голуб</w:t>
                        </w:r>
                      </w:p>
                      <w:p w:rsidR="000143E0" w:rsidRPr="001C0DC2" w:rsidRDefault="000143E0" w:rsidP="001F6417">
                        <w:pPr>
                          <w:ind w:left="142"/>
                          <w:rPr>
                            <w:rFonts w:ascii="Times New Roman" w:hAnsi="Times New Roman" w:cs="Times New Roman"/>
                            <w:lang w:eastAsia="ar-SA"/>
                          </w:rPr>
                        </w:pPr>
                      </w:p>
                    </w:tc>
                    <w:tc>
                      <w:tcPr>
                        <w:tcW w:w="284" w:type="dxa"/>
                      </w:tcPr>
                      <w:p w:rsidR="000143E0" w:rsidRPr="001C0DC2" w:rsidRDefault="000143E0" w:rsidP="001F6417">
                        <w:pPr>
                          <w:ind w:left="142"/>
                          <w:rPr>
                            <w:rFonts w:ascii="Times New Roman" w:hAnsi="Times New Roman" w:cs="Times New Roman"/>
                            <w:lang w:eastAsia="ar-SA"/>
                          </w:rPr>
                        </w:pPr>
                      </w:p>
                    </w:tc>
                    <w:tc>
                      <w:tcPr>
                        <w:tcW w:w="4536" w:type="dxa"/>
                      </w:tcPr>
                      <w:p w:rsidR="000143E0" w:rsidRPr="001C0DC2" w:rsidRDefault="000143E0" w:rsidP="001F6417">
                        <w:pPr>
                          <w:ind w:left="142"/>
                          <w:rPr>
                            <w:rFonts w:ascii="Times New Roman" w:hAnsi="Times New Roman" w:cs="Times New Roman"/>
                            <w:lang w:eastAsia="ar-SA"/>
                          </w:rPr>
                        </w:pPr>
                      </w:p>
                    </w:tc>
                  </w:tr>
                </w:tbl>
                <w:p w:rsidR="000143E0" w:rsidRPr="001C0DC2" w:rsidRDefault="000143E0" w:rsidP="001F6417">
                  <w:pPr>
                    <w:ind w:left="142"/>
                    <w:rPr>
                      <w:rFonts w:ascii="Times New Roman" w:hAnsi="Times New Roman" w:cs="Times New Roman"/>
                      <w:sz w:val="24"/>
                      <w:szCs w:val="24"/>
                    </w:rPr>
                  </w:pPr>
                  <w:r w:rsidRPr="001C0DC2">
                    <w:rPr>
                      <w:rFonts w:ascii="Times New Roman" w:hAnsi="Times New Roman" w:cs="Times New Roman"/>
                      <w:sz w:val="24"/>
                      <w:szCs w:val="24"/>
                    </w:rPr>
                    <w:t>М.П.</w:t>
                  </w:r>
                </w:p>
                <w:p w:rsidR="000143E0" w:rsidRPr="001C0DC2" w:rsidRDefault="000143E0" w:rsidP="001F6417">
                  <w:pPr>
                    <w:pStyle w:val="ConsPlusNormal"/>
                    <w:ind w:left="142" w:firstLine="0"/>
                    <w:rPr>
                      <w:rFonts w:ascii="Times New Roman" w:hAnsi="Times New Roman" w:cs="Times New Roman"/>
                      <w:b/>
                      <w:sz w:val="24"/>
                      <w:szCs w:val="24"/>
                    </w:rPr>
                  </w:pPr>
                </w:p>
              </w:tc>
              <w:tc>
                <w:tcPr>
                  <w:tcW w:w="5341" w:type="dxa"/>
                </w:tcPr>
                <w:p w:rsidR="000143E0" w:rsidRPr="001C0DC2" w:rsidRDefault="000143E0" w:rsidP="001F6417">
                  <w:pPr>
                    <w:pStyle w:val="ConsPlusNormal"/>
                    <w:ind w:firstLine="0"/>
                    <w:jc w:val="center"/>
                    <w:rPr>
                      <w:rFonts w:ascii="Times New Roman" w:hAnsi="Times New Roman" w:cs="Times New Roman"/>
                      <w:b/>
                      <w:sz w:val="24"/>
                      <w:szCs w:val="24"/>
                    </w:rPr>
                  </w:pPr>
                </w:p>
              </w:tc>
            </w:tr>
          </w:tbl>
          <w:p w:rsidR="000143E0" w:rsidRPr="001C0DC2" w:rsidRDefault="000143E0" w:rsidP="001F6417">
            <w:pPr>
              <w:jc w:val="both"/>
              <w:rPr>
                <w:rFonts w:ascii="Times New Roman" w:hAnsi="Times New Roman" w:cs="Times New Roman"/>
                <w:szCs w:val="21"/>
              </w:rPr>
            </w:pPr>
          </w:p>
        </w:tc>
        <w:tc>
          <w:tcPr>
            <w:tcW w:w="4819" w:type="dxa"/>
          </w:tcPr>
          <w:p w:rsidR="000143E0" w:rsidRPr="001C0DC2" w:rsidRDefault="000143E0" w:rsidP="001F6417">
            <w:pPr>
              <w:jc w:val="both"/>
              <w:rPr>
                <w:rFonts w:ascii="Times New Roman" w:hAnsi="Times New Roman" w:cs="Times New Roman"/>
                <w:szCs w:val="21"/>
              </w:rPr>
            </w:pPr>
          </w:p>
          <w:p w:rsidR="000143E0" w:rsidRPr="001C0DC2" w:rsidRDefault="000143E0" w:rsidP="001F6417">
            <w:pPr>
              <w:rPr>
                <w:rFonts w:ascii="Times New Roman" w:hAnsi="Times New Roman" w:cs="Times New Roman"/>
                <w:b/>
                <w:szCs w:val="21"/>
              </w:rPr>
            </w:pPr>
            <w:r w:rsidRPr="001C0DC2">
              <w:rPr>
                <w:rFonts w:ascii="Times New Roman" w:hAnsi="Times New Roman" w:cs="Times New Roman"/>
                <w:b/>
                <w:szCs w:val="21"/>
              </w:rPr>
              <w:t>«ПОДРЯДЧИК»</w:t>
            </w:r>
          </w:p>
          <w:p w:rsidR="000143E0" w:rsidRPr="001C0DC2" w:rsidRDefault="000143E0" w:rsidP="001F6417">
            <w:pPr>
              <w:rPr>
                <w:rFonts w:ascii="Times New Roman" w:hAnsi="Times New Roman" w:cs="Times New Roman"/>
              </w:rPr>
            </w:pPr>
            <w:r w:rsidRPr="001C0DC2">
              <w:rPr>
                <w:rFonts w:ascii="Times New Roman" w:hAnsi="Times New Roman" w:cs="Times New Roman"/>
                <w:b/>
                <w:szCs w:val="21"/>
              </w:rPr>
              <w:t>____________________</w:t>
            </w: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p>
          <w:p w:rsidR="000143E0" w:rsidRPr="001C0DC2" w:rsidRDefault="000143E0" w:rsidP="001F6417">
            <w:pPr>
              <w:rPr>
                <w:rFonts w:ascii="Times New Roman" w:hAnsi="Times New Roman" w:cs="Times New Roman"/>
                <w:szCs w:val="21"/>
              </w:rPr>
            </w:pPr>
            <w:r w:rsidRPr="001C0DC2">
              <w:rPr>
                <w:rFonts w:ascii="Times New Roman" w:hAnsi="Times New Roman" w:cs="Times New Roman"/>
                <w:szCs w:val="21"/>
              </w:rPr>
              <w:t>М.</w:t>
            </w:r>
            <w:proofErr w:type="gramStart"/>
            <w:r w:rsidRPr="001C0DC2">
              <w:rPr>
                <w:rFonts w:ascii="Times New Roman" w:hAnsi="Times New Roman" w:cs="Times New Roman"/>
                <w:szCs w:val="21"/>
              </w:rPr>
              <w:t>П</w:t>
            </w:r>
            <w:proofErr w:type="gramEnd"/>
          </w:p>
        </w:tc>
      </w:tr>
    </w:tbl>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Default="000143E0" w:rsidP="000143E0">
      <w:pPr>
        <w:rPr>
          <w:rFonts w:ascii="Times New Roman" w:hAnsi="Times New Roman" w:cs="Times New Roman"/>
        </w:rPr>
      </w:pPr>
    </w:p>
    <w:p w:rsidR="000143E0" w:rsidRPr="001C0DC2" w:rsidRDefault="000143E0" w:rsidP="000143E0">
      <w:pPr>
        <w:rPr>
          <w:rFonts w:ascii="Times New Roman" w:hAnsi="Times New Roman" w:cs="Times New Roman"/>
        </w:rPr>
      </w:pPr>
    </w:p>
    <w:p w:rsidR="000143E0" w:rsidRPr="001C0DC2" w:rsidRDefault="000143E0" w:rsidP="000143E0">
      <w:pPr>
        <w:spacing w:after="200" w:line="276" w:lineRule="auto"/>
        <w:rPr>
          <w:rFonts w:ascii="Times New Roman" w:eastAsia="Andale Sans UI" w:hAnsi="Times New Roman" w:cs="Times New Roman"/>
          <w:b/>
          <w:kern w:val="2"/>
          <w:sz w:val="22"/>
          <w:szCs w:val="21"/>
        </w:rPr>
      </w:pPr>
      <w:r w:rsidRPr="001C0DC2">
        <w:rPr>
          <w:rFonts w:ascii="Times New Roman" w:eastAsia="Andale Sans UI" w:hAnsi="Times New Roman" w:cs="Times New Roman"/>
          <w:kern w:val="2"/>
          <w:sz w:val="22"/>
          <w:szCs w:val="21"/>
        </w:rPr>
        <w:t>ПРИЛОЖЕНИЕ №1</w:t>
      </w:r>
    </w:p>
    <w:p w:rsidR="000143E0" w:rsidRPr="001C0DC2" w:rsidRDefault="000143E0" w:rsidP="000143E0">
      <w:pPr>
        <w:ind w:left="5387"/>
        <w:jc w:val="right"/>
        <w:rPr>
          <w:rFonts w:ascii="Times New Roman" w:eastAsia="Andale Sans UI" w:hAnsi="Times New Roman" w:cs="Times New Roman"/>
          <w:kern w:val="2"/>
          <w:sz w:val="22"/>
          <w:szCs w:val="21"/>
        </w:rPr>
      </w:pPr>
      <w:r w:rsidRPr="001C0DC2">
        <w:rPr>
          <w:rFonts w:ascii="Times New Roman" w:eastAsia="Andale Sans UI" w:hAnsi="Times New Roman" w:cs="Times New Roman"/>
          <w:kern w:val="2"/>
          <w:sz w:val="22"/>
          <w:szCs w:val="21"/>
        </w:rPr>
        <w:lastRenderedPageBreak/>
        <w:t>К КОНТРАКТУ</w:t>
      </w:r>
    </w:p>
    <w:p w:rsidR="000143E0" w:rsidRPr="001C0DC2" w:rsidRDefault="000143E0" w:rsidP="000143E0">
      <w:pPr>
        <w:jc w:val="right"/>
        <w:rPr>
          <w:rFonts w:ascii="Times New Roman" w:hAnsi="Times New Roman" w:cs="Times New Roman"/>
          <w:sz w:val="22"/>
          <w:szCs w:val="22"/>
        </w:rPr>
      </w:pPr>
      <w:r w:rsidRPr="001C0DC2">
        <w:rPr>
          <w:rFonts w:ascii="Times New Roman" w:hAnsi="Times New Roman" w:cs="Times New Roman"/>
          <w:sz w:val="22"/>
          <w:szCs w:val="22"/>
        </w:rPr>
        <w:t xml:space="preserve">     На выполнение строительно-монтажных работ</w:t>
      </w:r>
    </w:p>
    <w:p w:rsidR="000143E0" w:rsidRPr="001C0DC2" w:rsidRDefault="000143E0" w:rsidP="000143E0">
      <w:pPr>
        <w:jc w:val="right"/>
        <w:rPr>
          <w:rFonts w:ascii="Times New Roman" w:hAnsi="Times New Roman" w:cs="Times New Roman"/>
          <w:sz w:val="22"/>
          <w:szCs w:val="22"/>
        </w:rPr>
      </w:pPr>
      <w:r w:rsidRPr="001C0DC2">
        <w:rPr>
          <w:rFonts w:ascii="Times New Roman" w:hAnsi="Times New Roman" w:cs="Times New Roman"/>
          <w:sz w:val="22"/>
          <w:szCs w:val="22"/>
        </w:rPr>
        <w:t xml:space="preserve"> по объекту: Капитальный ремонт кровли корпуса №8</w:t>
      </w:r>
    </w:p>
    <w:p w:rsidR="000143E0" w:rsidRPr="001C0DC2" w:rsidRDefault="000143E0" w:rsidP="000143E0">
      <w:pPr>
        <w:jc w:val="right"/>
        <w:rPr>
          <w:rFonts w:ascii="Times New Roman" w:eastAsia="Andale Sans UI" w:hAnsi="Times New Roman" w:cs="Times New Roman"/>
          <w:kern w:val="2"/>
          <w:sz w:val="22"/>
          <w:szCs w:val="21"/>
        </w:rPr>
      </w:pPr>
      <w:r w:rsidRPr="001C0DC2">
        <w:rPr>
          <w:rFonts w:ascii="Times New Roman" w:hAnsi="Times New Roman" w:cs="Times New Roman"/>
          <w:sz w:val="22"/>
          <w:szCs w:val="22"/>
        </w:rPr>
        <w:t xml:space="preserve"> для нужд ГБУ РК «Санаторий «Прибой»</w:t>
      </w:r>
    </w:p>
    <w:p w:rsidR="000143E0" w:rsidRPr="001C0DC2" w:rsidRDefault="000143E0" w:rsidP="000143E0">
      <w:pPr>
        <w:ind w:left="5387"/>
        <w:jc w:val="right"/>
        <w:rPr>
          <w:rFonts w:ascii="Times New Roman" w:eastAsia="Andale Sans UI" w:hAnsi="Times New Roman" w:cs="Times New Roman"/>
          <w:kern w:val="2"/>
          <w:sz w:val="22"/>
          <w:szCs w:val="21"/>
        </w:rPr>
      </w:pPr>
      <w:r w:rsidRPr="001C0DC2">
        <w:rPr>
          <w:rFonts w:ascii="Times New Roman" w:eastAsia="Andale Sans UI" w:hAnsi="Times New Roman" w:cs="Times New Roman"/>
          <w:kern w:val="2"/>
          <w:sz w:val="22"/>
          <w:szCs w:val="21"/>
        </w:rPr>
        <w:t xml:space="preserve">от «____» _____________ 2016г. </w:t>
      </w:r>
    </w:p>
    <w:p w:rsidR="000143E0" w:rsidRPr="001C0DC2" w:rsidRDefault="000143E0" w:rsidP="000143E0">
      <w:pPr>
        <w:suppressAutoHyphens/>
        <w:ind w:firstLine="567"/>
        <w:jc w:val="center"/>
        <w:rPr>
          <w:rFonts w:ascii="Times New Roman" w:hAnsi="Times New Roman" w:cs="Times New Roman"/>
          <w:b/>
          <w:bCs/>
          <w:sz w:val="22"/>
          <w:szCs w:val="21"/>
          <w:lang w:eastAsia="ar-SA"/>
        </w:rPr>
      </w:pPr>
      <w:r w:rsidRPr="001C0DC2">
        <w:rPr>
          <w:rFonts w:ascii="Times New Roman" w:eastAsia="Andale Sans UI" w:hAnsi="Times New Roman" w:cs="Times New Roman"/>
          <w:kern w:val="2"/>
          <w:sz w:val="22"/>
          <w:szCs w:val="21"/>
          <w:lang w:eastAsia="ar-SA"/>
        </w:rPr>
        <w:t xml:space="preserve">                                                                                                          № _________</w:t>
      </w:r>
    </w:p>
    <w:p w:rsidR="000143E0" w:rsidRPr="001C0DC2" w:rsidRDefault="000143E0" w:rsidP="000143E0">
      <w:pPr>
        <w:rPr>
          <w:rFonts w:ascii="Times New Roman" w:hAnsi="Times New Roman" w:cs="Times New Roman"/>
          <w:sz w:val="28"/>
        </w:rPr>
      </w:pPr>
    </w:p>
    <w:p w:rsidR="000143E0" w:rsidRPr="001C0DC2" w:rsidRDefault="000143E0" w:rsidP="000143E0">
      <w:pPr>
        <w:tabs>
          <w:tab w:val="left" w:pos="540"/>
        </w:tabs>
        <w:suppressAutoHyphens/>
        <w:jc w:val="right"/>
        <w:rPr>
          <w:rFonts w:ascii="Times New Roman" w:eastAsia="Andale Sans UI" w:hAnsi="Times New Roman" w:cs="Times New Roman"/>
          <w:kern w:val="2"/>
          <w:sz w:val="22"/>
          <w:szCs w:val="21"/>
        </w:rPr>
      </w:pPr>
    </w:p>
    <w:p w:rsidR="000143E0" w:rsidRPr="001C0DC2" w:rsidRDefault="000143E0" w:rsidP="000143E0">
      <w:pPr>
        <w:tabs>
          <w:tab w:val="left" w:pos="540"/>
        </w:tabs>
        <w:suppressAutoHyphens/>
        <w:jc w:val="right"/>
        <w:rPr>
          <w:rFonts w:ascii="Times New Roman" w:eastAsia="Andale Sans UI" w:hAnsi="Times New Roman" w:cs="Times New Roman"/>
          <w:kern w:val="2"/>
          <w:sz w:val="22"/>
          <w:szCs w:val="21"/>
        </w:rPr>
      </w:pPr>
    </w:p>
    <w:p w:rsidR="000143E0" w:rsidRPr="001C0DC2" w:rsidRDefault="000143E0" w:rsidP="000143E0">
      <w:pPr>
        <w:ind w:firstLine="709"/>
        <w:jc w:val="center"/>
        <w:rPr>
          <w:rFonts w:ascii="Times New Roman" w:hAnsi="Times New Roman" w:cs="Times New Roman"/>
          <w:b/>
          <w:sz w:val="22"/>
        </w:rPr>
      </w:pPr>
      <w:r w:rsidRPr="001C0DC2">
        <w:rPr>
          <w:rFonts w:ascii="Times New Roman" w:hAnsi="Times New Roman" w:cs="Times New Roman"/>
          <w:b/>
          <w:sz w:val="22"/>
        </w:rPr>
        <w:t>ЧАСТЬ 2. ОПИСАНИЕ ОБЪЕКТА ЗАКУПКИ</w:t>
      </w:r>
    </w:p>
    <w:p w:rsidR="000143E0" w:rsidRPr="001C0DC2" w:rsidRDefault="000143E0" w:rsidP="000143E0">
      <w:pPr>
        <w:ind w:firstLine="709"/>
        <w:jc w:val="center"/>
        <w:rPr>
          <w:rFonts w:ascii="Times New Roman" w:hAnsi="Times New Roman" w:cs="Times New Roman"/>
          <w:b/>
          <w:sz w:val="22"/>
        </w:rPr>
      </w:pPr>
    </w:p>
    <w:p w:rsidR="000143E0" w:rsidRPr="001C0DC2" w:rsidRDefault="000143E0" w:rsidP="000143E0">
      <w:pPr>
        <w:ind w:left="720"/>
        <w:jc w:val="center"/>
        <w:rPr>
          <w:rFonts w:ascii="Times New Roman" w:hAnsi="Times New Roman" w:cs="Times New Roman"/>
          <w:b/>
          <w:sz w:val="22"/>
        </w:rPr>
      </w:pPr>
      <w:r w:rsidRPr="001C0DC2">
        <w:rPr>
          <w:rFonts w:ascii="Times New Roman" w:hAnsi="Times New Roman" w:cs="Times New Roman"/>
          <w:bCs/>
          <w:sz w:val="22"/>
          <w:lang w:val="sah-RU"/>
        </w:rPr>
        <w:t xml:space="preserve">     На выполнение строительно-монтажных работ по объекту: Капитальный ремонт кровли корпуса №8 для нужд государственного бюджетного учреждения Республики Крым «Санаторий «Прибой»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6"/>
        <w:gridCol w:w="3262"/>
        <w:gridCol w:w="5668"/>
      </w:tblGrid>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p>
        </w:tc>
      </w:tr>
    </w:tbl>
    <w:p w:rsidR="000143E0" w:rsidRPr="001C0DC2" w:rsidRDefault="000143E0" w:rsidP="000143E0">
      <w:pPr>
        <w:rPr>
          <w:rFonts w:ascii="Times New Roman" w:hAnsi="Times New Roman" w:cs="Times New Roman"/>
          <w:sz w:val="22"/>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6"/>
        <w:gridCol w:w="3262"/>
        <w:gridCol w:w="5668"/>
      </w:tblGrid>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r w:rsidRPr="001C0DC2">
              <w:rPr>
                <w:rFonts w:ascii="Times New Roman" w:hAnsi="Times New Roman" w:cs="Times New Roman"/>
                <w:b/>
                <w:sz w:val="22"/>
              </w:rPr>
              <w:t>№</w:t>
            </w:r>
          </w:p>
          <w:p w:rsidR="000143E0" w:rsidRPr="001C0DC2" w:rsidRDefault="000143E0" w:rsidP="001F6417">
            <w:pPr>
              <w:jc w:val="center"/>
              <w:rPr>
                <w:rFonts w:ascii="Times New Roman" w:hAnsi="Times New Roman" w:cs="Times New Roman"/>
                <w:b/>
              </w:rPr>
            </w:pPr>
            <w:proofErr w:type="spellStart"/>
            <w:proofErr w:type="gramStart"/>
            <w:r w:rsidRPr="001C0DC2">
              <w:rPr>
                <w:rFonts w:ascii="Times New Roman" w:hAnsi="Times New Roman" w:cs="Times New Roman"/>
                <w:b/>
                <w:sz w:val="22"/>
              </w:rPr>
              <w:t>п</w:t>
            </w:r>
            <w:proofErr w:type="spellEnd"/>
            <w:proofErr w:type="gramEnd"/>
            <w:r w:rsidRPr="001C0DC2">
              <w:rPr>
                <w:rFonts w:ascii="Times New Roman" w:hAnsi="Times New Roman" w:cs="Times New Roman"/>
                <w:b/>
                <w:sz w:val="22"/>
              </w:rPr>
              <w:t>/</w:t>
            </w:r>
            <w:proofErr w:type="spellStart"/>
            <w:r w:rsidRPr="001C0DC2">
              <w:rPr>
                <w:rFonts w:ascii="Times New Roman" w:hAnsi="Times New Roman" w:cs="Times New Roman"/>
                <w:b/>
                <w:sz w:val="22"/>
              </w:rPr>
              <w:t>п</w:t>
            </w:r>
            <w:proofErr w:type="spellEnd"/>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r w:rsidRPr="001C0DC2">
              <w:rPr>
                <w:rFonts w:ascii="Times New Roman" w:hAnsi="Times New Roman" w:cs="Times New Roman"/>
                <w:b/>
                <w:sz w:val="22"/>
              </w:rPr>
              <w:t>Перечень основных данных и требований</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r w:rsidRPr="001C0DC2">
              <w:rPr>
                <w:rFonts w:ascii="Times New Roman" w:hAnsi="Times New Roman" w:cs="Times New Roman"/>
                <w:b/>
                <w:sz w:val="22"/>
              </w:rPr>
              <w:t>Содержание требований по объекту</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r w:rsidRPr="001C0DC2">
              <w:rPr>
                <w:rFonts w:ascii="Times New Roman" w:hAnsi="Times New Roman" w:cs="Times New Roman"/>
                <w:b/>
                <w:sz w:val="22"/>
              </w:rPr>
              <w:t>1</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r w:rsidRPr="001C0DC2">
              <w:rPr>
                <w:rFonts w:ascii="Times New Roman" w:hAnsi="Times New Roman" w:cs="Times New Roman"/>
                <w:b/>
                <w:sz w:val="22"/>
              </w:rPr>
              <w:t>2</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b/>
              </w:rPr>
            </w:pPr>
            <w:r w:rsidRPr="001C0DC2">
              <w:rPr>
                <w:rFonts w:ascii="Times New Roman" w:hAnsi="Times New Roman" w:cs="Times New Roman"/>
                <w:b/>
                <w:sz w:val="22"/>
              </w:rPr>
              <w:t>3</w:t>
            </w:r>
          </w:p>
        </w:tc>
      </w:tr>
      <w:tr w:rsidR="000143E0" w:rsidRPr="001C0DC2" w:rsidTr="001F6417">
        <w:tc>
          <w:tcPr>
            <w:tcW w:w="9606" w:type="dxa"/>
            <w:gridSpan w:val="3"/>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widowControl/>
              <w:numPr>
                <w:ilvl w:val="0"/>
                <w:numId w:val="29"/>
              </w:numPr>
              <w:ind w:left="0" w:firstLine="0"/>
              <w:jc w:val="center"/>
              <w:rPr>
                <w:rFonts w:ascii="Times New Roman" w:hAnsi="Times New Roman" w:cs="Times New Roman"/>
                <w:b/>
              </w:rPr>
            </w:pPr>
            <w:r w:rsidRPr="001C0DC2">
              <w:rPr>
                <w:rFonts w:ascii="Times New Roman" w:hAnsi="Times New Roman" w:cs="Times New Roman"/>
                <w:b/>
                <w:sz w:val="22"/>
              </w:rPr>
              <w:t>Общие положения</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1.1</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 xml:space="preserve">Заказчик </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both"/>
              <w:rPr>
                <w:rFonts w:ascii="Times New Roman" w:hAnsi="Times New Roman" w:cs="Times New Roman"/>
                <w:b/>
              </w:rPr>
            </w:pPr>
            <w:r w:rsidRPr="001C0DC2">
              <w:rPr>
                <w:rFonts w:ascii="Times New Roman" w:hAnsi="Times New Roman" w:cs="Times New Roman"/>
                <w:sz w:val="22"/>
              </w:rPr>
              <w:t>Государственное бюджетное учреждение Республики Крым «Санаторий «Прибой»</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1.2</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Источник финансирования</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noProof/>
                <w:sz w:val="22"/>
                <w:lang w:eastAsia="en-US"/>
              </w:rPr>
              <w:t xml:space="preserve">  Бюджет Республики Крым</w:t>
            </w:r>
          </w:p>
        </w:tc>
      </w:tr>
      <w:tr w:rsidR="000143E0" w:rsidRPr="001C0DC2" w:rsidTr="001F6417">
        <w:trPr>
          <w:trHeight w:val="577"/>
        </w:trPr>
        <w:tc>
          <w:tcPr>
            <w:tcW w:w="676" w:type="dxa"/>
            <w:tcBorders>
              <w:top w:val="single" w:sz="4" w:space="0" w:color="auto"/>
              <w:left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1.3</w:t>
            </w:r>
          </w:p>
        </w:tc>
        <w:tc>
          <w:tcPr>
            <w:tcW w:w="3262" w:type="dxa"/>
            <w:tcBorders>
              <w:top w:val="single" w:sz="4" w:space="0" w:color="auto"/>
              <w:left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Расположение объекта</w:t>
            </w:r>
          </w:p>
        </w:tc>
        <w:tc>
          <w:tcPr>
            <w:tcW w:w="5668" w:type="dxa"/>
            <w:tcBorders>
              <w:top w:val="single" w:sz="4" w:space="0" w:color="auto"/>
              <w:left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 xml:space="preserve"> 297411,  РЕСПУБЛИКА КРЫМ, ГОРОД ЕВПАТОРИЯ, УЛИЦА МОСКОВСКАЯ, ДОМ 9/15</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1.5</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 xml:space="preserve">Вид работ </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Выполнение строительно-монтажных работ по объекту: Капитальный ремонт кровли корпуса №</w:t>
            </w:r>
            <w:r>
              <w:rPr>
                <w:rFonts w:ascii="Times New Roman" w:hAnsi="Times New Roman" w:cs="Times New Roman"/>
                <w:sz w:val="22"/>
              </w:rPr>
              <w:t>8</w:t>
            </w:r>
            <w:r w:rsidRPr="001C0DC2">
              <w:rPr>
                <w:rFonts w:ascii="Times New Roman" w:hAnsi="Times New Roman" w:cs="Times New Roman"/>
                <w:sz w:val="22"/>
              </w:rPr>
              <w:t xml:space="preserve"> для нужд государственного бюджетного учреждения Республики Крым «Санаторий «Прибой»</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1.6</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 xml:space="preserve">Место выполнения работ </w:t>
            </w:r>
          </w:p>
        </w:tc>
        <w:tc>
          <w:tcPr>
            <w:tcW w:w="5668" w:type="dxa"/>
            <w:tcBorders>
              <w:top w:val="single" w:sz="4" w:space="0" w:color="auto"/>
              <w:left w:val="single" w:sz="4" w:space="0" w:color="auto"/>
              <w:bottom w:val="single" w:sz="4" w:space="0" w:color="auto"/>
              <w:right w:val="single" w:sz="4" w:space="0" w:color="auto"/>
            </w:tcBorders>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297411,  РЕСПУБЛИКА КРЫМ, ГОРОД ЕВПАТОРИЯ, УЛИЦА МОСКОВСКАЯ, ДОМ 9/15</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1.7</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Срок выполнения работ</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Начало выполнения работы: с момента заключения контракта.</w:t>
            </w:r>
          </w:p>
          <w:p w:rsidR="000143E0" w:rsidRPr="001C0DC2" w:rsidRDefault="000143E0" w:rsidP="001F6417">
            <w:pPr>
              <w:rPr>
                <w:rFonts w:ascii="Times New Roman" w:hAnsi="Times New Roman" w:cs="Times New Roman"/>
              </w:rPr>
            </w:pPr>
            <w:r w:rsidRPr="001C0DC2">
              <w:rPr>
                <w:rFonts w:ascii="Times New Roman" w:hAnsi="Times New Roman" w:cs="Times New Roman"/>
                <w:sz w:val="22"/>
              </w:rPr>
              <w:t>Завершение выполнения работы: до «01» февраля 2017 года.</w:t>
            </w:r>
          </w:p>
          <w:p w:rsidR="000143E0" w:rsidRPr="001C0DC2" w:rsidRDefault="000143E0" w:rsidP="001F6417">
            <w:pPr>
              <w:rPr>
                <w:rFonts w:ascii="Times New Roman" w:hAnsi="Times New Roman" w:cs="Times New Roman"/>
              </w:rPr>
            </w:pPr>
            <w:r w:rsidRPr="001C0DC2">
              <w:rPr>
                <w:rFonts w:ascii="Times New Roman" w:hAnsi="Times New Roman" w:cs="Times New Roman"/>
                <w:sz w:val="22"/>
              </w:rPr>
              <w:t>Срок исполнения контракта: 01 марта 2017 г.</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1.8</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График выполнения работ</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1.Завоз стройматериалов, инструментов и иного строительного оборудования - не более 2-х календарных дней с момента заключения контракта.</w:t>
            </w:r>
          </w:p>
          <w:p w:rsidR="000143E0" w:rsidRPr="001C0DC2" w:rsidRDefault="000143E0" w:rsidP="001F6417">
            <w:pPr>
              <w:rPr>
                <w:rFonts w:ascii="Times New Roman" w:hAnsi="Times New Roman" w:cs="Times New Roman"/>
              </w:rPr>
            </w:pPr>
            <w:r w:rsidRPr="001C0DC2">
              <w:rPr>
                <w:rFonts w:ascii="Times New Roman" w:hAnsi="Times New Roman" w:cs="Times New Roman"/>
                <w:sz w:val="22"/>
              </w:rPr>
              <w:t>2.Демонтаж кровли - не более 3-х календарных дней с момента заключения контракта.</w:t>
            </w:r>
          </w:p>
          <w:p w:rsidR="000143E0" w:rsidRPr="001C0DC2" w:rsidRDefault="000143E0" w:rsidP="001F6417">
            <w:pPr>
              <w:rPr>
                <w:rFonts w:ascii="Times New Roman" w:hAnsi="Times New Roman" w:cs="Times New Roman"/>
              </w:rPr>
            </w:pPr>
            <w:r w:rsidRPr="001C0DC2">
              <w:rPr>
                <w:rFonts w:ascii="Times New Roman" w:hAnsi="Times New Roman" w:cs="Times New Roman"/>
                <w:sz w:val="22"/>
              </w:rPr>
              <w:t>3.Монтаж кровли и уборка строительного мусора - не более 9-ти календарных дней с момента заключения контракта.</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1.9</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Основание для производства работ</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Локальная смета, ССР, Техническое задание.</w:t>
            </w:r>
          </w:p>
        </w:tc>
      </w:tr>
      <w:tr w:rsidR="000143E0" w:rsidRPr="001C0DC2" w:rsidTr="001F6417">
        <w:tc>
          <w:tcPr>
            <w:tcW w:w="9606" w:type="dxa"/>
            <w:gridSpan w:val="3"/>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widowControl/>
              <w:numPr>
                <w:ilvl w:val="0"/>
                <w:numId w:val="29"/>
              </w:numPr>
              <w:ind w:left="0" w:firstLine="0"/>
              <w:jc w:val="center"/>
              <w:rPr>
                <w:rFonts w:ascii="Times New Roman" w:hAnsi="Times New Roman" w:cs="Times New Roman"/>
              </w:rPr>
            </w:pPr>
            <w:r w:rsidRPr="001C0DC2">
              <w:rPr>
                <w:rFonts w:ascii="Times New Roman" w:hAnsi="Times New Roman" w:cs="Times New Roman"/>
                <w:b/>
                <w:sz w:val="22"/>
              </w:rPr>
              <w:t>Общие требования к выполняемым работам</w:t>
            </w:r>
          </w:p>
        </w:tc>
      </w:tr>
      <w:tr w:rsidR="000143E0" w:rsidRPr="001C0DC2" w:rsidTr="001F6417">
        <w:trPr>
          <w:trHeight w:val="296"/>
        </w:trPr>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2.1</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Ведомость объема работ</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rPr>
                <w:rFonts w:ascii="Times New Roman" w:hAnsi="Times New Roman" w:cs="Times New Roman"/>
              </w:rPr>
            </w:pPr>
            <w:r w:rsidRPr="001C0DC2">
              <w:rPr>
                <w:rFonts w:ascii="Times New Roman" w:hAnsi="Times New Roman" w:cs="Times New Roman"/>
                <w:sz w:val="22"/>
              </w:rPr>
              <w:t>На основании локальной сметы, ССР, Технического задания.</w:t>
            </w:r>
          </w:p>
        </w:tc>
      </w:tr>
      <w:tr w:rsidR="000143E0" w:rsidRPr="001C0DC2" w:rsidTr="001F6417">
        <w:trPr>
          <w:trHeight w:val="866"/>
        </w:trPr>
        <w:tc>
          <w:tcPr>
            <w:tcW w:w="676" w:type="dxa"/>
            <w:tcBorders>
              <w:top w:val="single" w:sz="4" w:space="0" w:color="auto"/>
              <w:left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2.2</w:t>
            </w:r>
          </w:p>
        </w:tc>
        <w:tc>
          <w:tcPr>
            <w:tcW w:w="3262" w:type="dxa"/>
            <w:tcBorders>
              <w:top w:val="single" w:sz="4" w:space="0" w:color="auto"/>
              <w:left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Требования к материалам и оборудованию, применяемым для производства работ.</w:t>
            </w:r>
          </w:p>
        </w:tc>
        <w:tc>
          <w:tcPr>
            <w:tcW w:w="5668" w:type="dxa"/>
            <w:tcBorders>
              <w:top w:val="single" w:sz="4" w:space="0" w:color="auto"/>
              <w:left w:val="single" w:sz="4" w:space="0" w:color="auto"/>
              <w:right w:val="single" w:sz="4" w:space="0" w:color="auto"/>
            </w:tcBorders>
          </w:tcPr>
          <w:p w:rsidR="000143E0" w:rsidRPr="001C0DC2" w:rsidRDefault="000143E0" w:rsidP="001F6417">
            <w:pPr>
              <w:jc w:val="both"/>
              <w:rPr>
                <w:rFonts w:ascii="Times New Roman" w:hAnsi="Times New Roman" w:cs="Times New Roman"/>
                <w:b/>
                <w:color w:val="FF0000"/>
              </w:rPr>
            </w:pPr>
            <w:r w:rsidRPr="001C0DC2">
              <w:rPr>
                <w:rFonts w:ascii="Times New Roman" w:hAnsi="Times New Roman" w:cs="Times New Roman"/>
                <w:sz w:val="22"/>
              </w:rPr>
              <w:t xml:space="preserve">Материалы и оборудование, которые </w:t>
            </w:r>
            <w:proofErr w:type="gramStart"/>
            <w:r w:rsidRPr="001C0DC2">
              <w:rPr>
                <w:rFonts w:ascii="Times New Roman" w:hAnsi="Times New Roman" w:cs="Times New Roman"/>
                <w:sz w:val="22"/>
              </w:rPr>
              <w:t>используются подрядчиком должны</w:t>
            </w:r>
            <w:proofErr w:type="gramEnd"/>
            <w:r w:rsidRPr="001C0DC2">
              <w:rPr>
                <w:rFonts w:ascii="Times New Roman" w:hAnsi="Times New Roman" w:cs="Times New Roman"/>
                <w:sz w:val="22"/>
              </w:rPr>
              <w:t xml:space="preserve"> иметь: сертификаты качества, безопасности, соответствовать  ГОСТУ. Подрядчик обязан представить заказчику документы, подтверждающие цену предприятия-изготовителя, а также первичные документы, подтверждающие приобретение (легальность) материалов (оборудования): счета-фактуры, платежные поручения и иные документы.</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lastRenderedPageBreak/>
              <w:t>2.</w:t>
            </w:r>
            <w:r>
              <w:rPr>
                <w:rFonts w:ascii="Times New Roman" w:hAnsi="Times New Roman" w:cs="Times New Roman"/>
                <w:sz w:val="22"/>
              </w:rPr>
              <w:t>3</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Требования безопасности к выполнению работ</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Перед началом производства работ произвести инструктаж по охране труда и пожарной безопасности с записью в журнале. Выполнить мероприятия по предотвращению травматизма и возникновению пожара.</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2.</w:t>
            </w:r>
            <w:r>
              <w:rPr>
                <w:rFonts w:ascii="Times New Roman" w:hAnsi="Times New Roman" w:cs="Times New Roman"/>
                <w:sz w:val="22"/>
              </w:rPr>
              <w:t>4</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Требования к качеству выполнению работ и сроку гарантии</w:t>
            </w:r>
          </w:p>
        </w:tc>
        <w:tc>
          <w:tcPr>
            <w:tcW w:w="5668"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При производстве скрытых работ предъявить заказчику соответствующие акты.</w:t>
            </w:r>
          </w:p>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Срок гарантии на все выполненные работы установить 2 (Два) года.</w:t>
            </w:r>
          </w:p>
        </w:tc>
      </w:tr>
      <w:tr w:rsidR="000143E0" w:rsidRPr="001C0DC2" w:rsidTr="001F6417">
        <w:tc>
          <w:tcPr>
            <w:tcW w:w="676"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center"/>
              <w:rPr>
                <w:rFonts w:ascii="Times New Roman" w:hAnsi="Times New Roman" w:cs="Times New Roman"/>
              </w:rPr>
            </w:pPr>
            <w:r w:rsidRPr="001C0DC2">
              <w:rPr>
                <w:rFonts w:ascii="Times New Roman" w:hAnsi="Times New Roman" w:cs="Times New Roman"/>
                <w:sz w:val="22"/>
              </w:rPr>
              <w:t>2.</w:t>
            </w:r>
            <w:r>
              <w:rPr>
                <w:rFonts w:ascii="Times New Roman" w:hAnsi="Times New Roman" w:cs="Times New Roman"/>
                <w:sz w:val="22"/>
              </w:rPr>
              <w:t>5</w:t>
            </w:r>
          </w:p>
        </w:tc>
        <w:tc>
          <w:tcPr>
            <w:tcW w:w="3262" w:type="dxa"/>
            <w:tcBorders>
              <w:top w:val="single" w:sz="4" w:space="0" w:color="auto"/>
              <w:left w:val="single" w:sz="4" w:space="0" w:color="auto"/>
              <w:bottom w:val="single" w:sz="4" w:space="0" w:color="auto"/>
              <w:right w:val="single" w:sz="4" w:space="0" w:color="auto"/>
            </w:tcBorders>
            <w:hideMark/>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Требования к документации при приемке</w:t>
            </w:r>
          </w:p>
        </w:tc>
        <w:tc>
          <w:tcPr>
            <w:tcW w:w="5668" w:type="dxa"/>
            <w:tcBorders>
              <w:top w:val="single" w:sz="4" w:space="0" w:color="auto"/>
              <w:left w:val="single" w:sz="4" w:space="0" w:color="auto"/>
              <w:bottom w:val="single" w:sz="4" w:space="0" w:color="auto"/>
              <w:right w:val="single" w:sz="4" w:space="0" w:color="auto"/>
            </w:tcBorders>
          </w:tcPr>
          <w:p w:rsidR="000143E0" w:rsidRPr="001C0DC2" w:rsidRDefault="000143E0" w:rsidP="001F6417">
            <w:pPr>
              <w:jc w:val="both"/>
              <w:rPr>
                <w:rFonts w:ascii="Times New Roman" w:hAnsi="Times New Roman" w:cs="Times New Roman"/>
              </w:rPr>
            </w:pPr>
            <w:r w:rsidRPr="001C0DC2">
              <w:rPr>
                <w:rFonts w:ascii="Times New Roman" w:hAnsi="Times New Roman" w:cs="Times New Roman"/>
                <w:sz w:val="22"/>
              </w:rPr>
              <w:t>При сдаче объекта предъявить заказчику следующие документы:</w:t>
            </w:r>
          </w:p>
          <w:p w:rsidR="000143E0" w:rsidRPr="001C0DC2" w:rsidRDefault="000143E0" w:rsidP="001F6417">
            <w:pPr>
              <w:rPr>
                <w:rFonts w:ascii="Times New Roman" w:hAnsi="Times New Roman" w:cs="Times New Roman"/>
              </w:rPr>
            </w:pPr>
            <w:r w:rsidRPr="001C0DC2">
              <w:rPr>
                <w:rFonts w:ascii="Times New Roman" w:hAnsi="Times New Roman" w:cs="Times New Roman"/>
                <w:sz w:val="22"/>
              </w:rPr>
              <w:t>- форму КС-2;</w:t>
            </w:r>
          </w:p>
          <w:p w:rsidR="000143E0" w:rsidRPr="001C0DC2" w:rsidRDefault="000143E0" w:rsidP="001F6417">
            <w:pPr>
              <w:rPr>
                <w:rFonts w:ascii="Times New Roman" w:hAnsi="Times New Roman" w:cs="Times New Roman"/>
              </w:rPr>
            </w:pPr>
            <w:r w:rsidRPr="001C0DC2">
              <w:rPr>
                <w:rFonts w:ascii="Times New Roman" w:hAnsi="Times New Roman" w:cs="Times New Roman"/>
                <w:sz w:val="22"/>
              </w:rPr>
              <w:t>- форму КС-3;</w:t>
            </w:r>
          </w:p>
        </w:tc>
      </w:tr>
    </w:tbl>
    <w:p w:rsidR="000143E0" w:rsidRPr="001C0DC2" w:rsidRDefault="000143E0" w:rsidP="000143E0">
      <w:pPr>
        <w:rPr>
          <w:rFonts w:ascii="Times New Roman" w:hAnsi="Times New Roman" w:cs="Times New Roman"/>
          <w:sz w:val="22"/>
        </w:rPr>
      </w:pPr>
    </w:p>
    <w:p w:rsidR="000143E0" w:rsidRPr="001C0DC2" w:rsidRDefault="000143E0" w:rsidP="000143E0">
      <w:pPr>
        <w:rPr>
          <w:rFonts w:ascii="Times New Roman" w:hAnsi="Times New Roman" w:cs="Times New Roman"/>
          <w:sz w:val="22"/>
        </w:rPr>
      </w:pPr>
    </w:p>
    <w:p w:rsidR="000143E0" w:rsidRPr="001C0DC2" w:rsidRDefault="000143E0" w:rsidP="000143E0">
      <w:pPr>
        <w:tabs>
          <w:tab w:val="left" w:pos="540"/>
        </w:tabs>
        <w:snapToGrid w:val="0"/>
        <w:jc w:val="center"/>
        <w:rPr>
          <w:rFonts w:ascii="Times New Roman" w:hAnsi="Times New Roman" w:cs="Times New Roman"/>
          <w:b/>
          <w:bCs/>
          <w:sz w:val="22"/>
        </w:rPr>
      </w:pPr>
      <w:r w:rsidRPr="001C0DC2">
        <w:rPr>
          <w:rFonts w:ascii="Times New Roman" w:hAnsi="Times New Roman" w:cs="Times New Roman"/>
          <w:b/>
          <w:bCs/>
          <w:sz w:val="22"/>
        </w:rPr>
        <w:t xml:space="preserve">     Основные технические требования к работам, являющимся предметом аукциона</w:t>
      </w:r>
    </w:p>
    <w:p w:rsidR="000143E0" w:rsidRPr="001C0DC2" w:rsidRDefault="000143E0" w:rsidP="000143E0">
      <w:pPr>
        <w:tabs>
          <w:tab w:val="left" w:pos="540"/>
        </w:tabs>
        <w:snapToGrid w:val="0"/>
        <w:jc w:val="center"/>
        <w:rPr>
          <w:rFonts w:ascii="Times New Roman" w:hAnsi="Times New Roman" w:cs="Times New Roman"/>
          <w:b/>
          <w:bCs/>
          <w:sz w:val="22"/>
        </w:rPr>
      </w:pPr>
    </w:p>
    <w:p w:rsidR="000143E0" w:rsidRPr="001C0DC2" w:rsidRDefault="000143E0" w:rsidP="000143E0">
      <w:pPr>
        <w:ind w:firstLine="720"/>
        <w:rPr>
          <w:rStyle w:val="af2"/>
          <w:rFonts w:ascii="Times New Roman" w:hAnsi="Times New Roman" w:cs="Times New Roman"/>
          <w:b/>
          <w:i w:val="0"/>
          <w:sz w:val="21"/>
          <w:szCs w:val="21"/>
        </w:rPr>
      </w:pPr>
      <w:r w:rsidRPr="001C0DC2">
        <w:rPr>
          <w:rStyle w:val="af2"/>
          <w:rFonts w:ascii="Times New Roman" w:hAnsi="Times New Roman" w:cs="Times New Roman"/>
          <w:sz w:val="21"/>
          <w:szCs w:val="21"/>
        </w:rPr>
        <w:t>1. Технические условия и требования.</w:t>
      </w:r>
    </w:p>
    <w:p w:rsidR="000143E0" w:rsidRPr="001C0DC2" w:rsidRDefault="000143E0" w:rsidP="000143E0">
      <w:pPr>
        <w:pStyle w:val="Iiiaeuiue"/>
        <w:numPr>
          <w:ilvl w:val="1"/>
          <w:numId w:val="30"/>
        </w:numPr>
        <w:tabs>
          <w:tab w:val="clear" w:pos="643"/>
          <w:tab w:val="left" w:pos="-360"/>
          <w:tab w:val="left" w:pos="0"/>
          <w:tab w:val="left" w:pos="1134"/>
        </w:tabs>
        <w:ind w:left="0" w:firstLine="709"/>
        <w:jc w:val="both"/>
        <w:rPr>
          <w:rStyle w:val="af2"/>
          <w:rFonts w:ascii="Times New Roman" w:hAnsi="Times New Roman" w:cs="Times New Roman"/>
          <w:i w:val="0"/>
          <w:lang w:val="ru-RU"/>
        </w:rPr>
      </w:pPr>
      <w:r w:rsidRPr="001C0DC2">
        <w:rPr>
          <w:rStyle w:val="af2"/>
          <w:rFonts w:ascii="Times New Roman" w:hAnsi="Times New Roman" w:cs="Times New Roman"/>
          <w:lang w:val="ru-RU"/>
        </w:rPr>
        <w:t xml:space="preserve">Выполнение Работ производится силами и средствами Подрядчика </w:t>
      </w:r>
      <w:r w:rsidRPr="001C0DC2">
        <w:rPr>
          <w:rFonts w:ascii="Times New Roman" w:hAnsi="Times New Roman" w:cs="Times New Roman"/>
          <w:lang w:val="ru-RU"/>
        </w:rPr>
        <w:t>с использованием своих материалов</w:t>
      </w:r>
      <w:r w:rsidRPr="001C0DC2">
        <w:rPr>
          <w:rStyle w:val="af2"/>
          <w:rFonts w:ascii="Times New Roman" w:hAnsi="Times New Roman" w:cs="Times New Roman"/>
          <w:lang w:val="ru-RU"/>
        </w:rPr>
        <w:t>, в случае привлечения субподрядчиков, ответственность за качество несет Подрядчик.</w:t>
      </w:r>
    </w:p>
    <w:p w:rsidR="000143E0" w:rsidRPr="001C0DC2" w:rsidRDefault="000143E0" w:rsidP="000143E0">
      <w:pPr>
        <w:pStyle w:val="Iiiaeuiue"/>
        <w:numPr>
          <w:ilvl w:val="1"/>
          <w:numId w:val="30"/>
        </w:numPr>
        <w:tabs>
          <w:tab w:val="clear" w:pos="643"/>
          <w:tab w:val="left" w:pos="-360"/>
          <w:tab w:val="left" w:pos="0"/>
          <w:tab w:val="left" w:pos="1134"/>
        </w:tabs>
        <w:ind w:left="0" w:firstLine="709"/>
        <w:jc w:val="both"/>
        <w:rPr>
          <w:rStyle w:val="af2"/>
          <w:rFonts w:ascii="Times New Roman" w:hAnsi="Times New Roman" w:cs="Times New Roman"/>
          <w:i w:val="0"/>
          <w:lang w:val="ru-RU"/>
        </w:rPr>
      </w:pPr>
      <w:r w:rsidRPr="000143E0">
        <w:rPr>
          <w:rStyle w:val="af1"/>
          <w:rFonts w:cs="Times New Roman"/>
          <w:lang w:val="ru-RU"/>
        </w:rPr>
        <w:t>Подрядчик обязан привлекать к выполнению Работ квалифицированных рабочих, для качественного и своевременного выполнения Работ, а также привлекать специалистов, опыт и компетенция которых позволит осуществить надлежащее руководство производством Работ.</w:t>
      </w:r>
    </w:p>
    <w:p w:rsidR="000143E0" w:rsidRPr="001C0DC2" w:rsidRDefault="000143E0" w:rsidP="000143E0">
      <w:pPr>
        <w:pStyle w:val="Iiiaeuiue"/>
        <w:numPr>
          <w:ilvl w:val="1"/>
          <w:numId w:val="30"/>
        </w:numPr>
        <w:tabs>
          <w:tab w:val="clear" w:pos="643"/>
          <w:tab w:val="left" w:pos="-360"/>
          <w:tab w:val="left" w:pos="0"/>
          <w:tab w:val="left" w:pos="1134"/>
        </w:tabs>
        <w:ind w:left="0" w:firstLine="709"/>
        <w:jc w:val="both"/>
        <w:rPr>
          <w:rFonts w:ascii="Times New Roman" w:hAnsi="Times New Roman" w:cs="Times New Roman"/>
          <w:iCs/>
          <w:lang w:val="ru-RU"/>
        </w:rPr>
      </w:pPr>
      <w:proofErr w:type="gramStart"/>
      <w:r w:rsidRPr="001C0DC2">
        <w:rPr>
          <w:rFonts w:ascii="Times New Roman" w:hAnsi="Times New Roman" w:cs="Times New Roman"/>
          <w:lang w:val="ru-RU"/>
        </w:rPr>
        <w:t xml:space="preserve">Применяемые строительные материалы предварительно согласовываются с Государственным заказчиком </w:t>
      </w:r>
      <w:r w:rsidRPr="000143E0">
        <w:rPr>
          <w:rStyle w:val="af1"/>
          <w:rFonts w:cs="Times New Roman"/>
          <w:lang w:val="ru-RU"/>
        </w:rPr>
        <w:t>по номенклатуре и цветовой гамме</w:t>
      </w:r>
      <w:r w:rsidRPr="001C0DC2">
        <w:rPr>
          <w:rFonts w:ascii="Times New Roman" w:hAnsi="Times New Roman" w:cs="Times New Roman"/>
          <w:lang w:val="ru-RU"/>
        </w:rPr>
        <w:t xml:space="preserve"> </w:t>
      </w:r>
      <w:r w:rsidRPr="000143E0">
        <w:rPr>
          <w:rStyle w:val="af1"/>
          <w:rFonts w:cs="Times New Roman"/>
          <w:lang w:val="ru-RU"/>
        </w:rPr>
        <w:t>до их применения на Объекте</w:t>
      </w:r>
      <w:r w:rsidRPr="001C0DC2">
        <w:rPr>
          <w:rFonts w:ascii="Times New Roman" w:hAnsi="Times New Roman" w:cs="Times New Roman"/>
          <w:lang w:val="ru-RU"/>
        </w:rPr>
        <w:t xml:space="preserve"> с предоставлением паспортов и сертификатов на них, </w:t>
      </w:r>
      <w:r w:rsidRPr="000143E0">
        <w:rPr>
          <w:rStyle w:val="af1"/>
          <w:rFonts w:cs="Times New Roman"/>
          <w:lang w:val="ru-RU"/>
        </w:rPr>
        <w:t xml:space="preserve">а также данные об их пожарной безопасности и других технических характеристиках, и их соответствие строительным нормам и правилам РФ, </w:t>
      </w:r>
      <w:r w:rsidRPr="001C0DC2">
        <w:rPr>
          <w:rFonts w:ascii="Times New Roman" w:hAnsi="Times New Roman" w:cs="Times New Roman"/>
          <w:lang w:val="ru-RU"/>
        </w:rPr>
        <w:t>уровень радиационного фона применяемых строительных материалов должен соответствовать требованиям, установленным законодательством РФ.</w:t>
      </w:r>
      <w:proofErr w:type="gramEnd"/>
    </w:p>
    <w:p w:rsidR="000143E0" w:rsidRPr="001C0DC2" w:rsidRDefault="000143E0" w:rsidP="000143E0">
      <w:pPr>
        <w:pStyle w:val="Iiiaeuiue"/>
        <w:numPr>
          <w:ilvl w:val="1"/>
          <w:numId w:val="30"/>
        </w:numPr>
        <w:tabs>
          <w:tab w:val="clear" w:pos="643"/>
          <w:tab w:val="left" w:pos="-360"/>
          <w:tab w:val="left" w:pos="0"/>
          <w:tab w:val="left" w:pos="1134"/>
        </w:tabs>
        <w:ind w:left="0" w:firstLine="709"/>
        <w:jc w:val="both"/>
        <w:rPr>
          <w:rFonts w:ascii="Times New Roman" w:hAnsi="Times New Roman" w:cs="Times New Roman"/>
          <w:iCs/>
          <w:lang w:val="ru-RU"/>
        </w:rPr>
      </w:pPr>
      <w:r w:rsidRPr="001C0DC2">
        <w:rPr>
          <w:rFonts w:ascii="Times New Roman" w:hAnsi="Times New Roman" w:cs="Times New Roman"/>
          <w:lang w:val="ru-RU"/>
        </w:rPr>
        <w:t xml:space="preserve">Применяемые строительные материалы должны быть новыми, </w:t>
      </w:r>
      <w:r w:rsidRPr="001C0DC2">
        <w:rPr>
          <w:rFonts w:ascii="Times New Roman" w:hAnsi="Times New Roman" w:cs="Times New Roman"/>
          <w:bCs/>
          <w:lang w:val="ru-RU"/>
        </w:rPr>
        <w:t>не иметь механических повреждений и быть технически исправными.</w:t>
      </w:r>
    </w:p>
    <w:p w:rsidR="000143E0" w:rsidRPr="001C0DC2" w:rsidRDefault="000143E0" w:rsidP="000143E0">
      <w:pPr>
        <w:pStyle w:val="Iiiaeuiue"/>
        <w:numPr>
          <w:ilvl w:val="1"/>
          <w:numId w:val="30"/>
        </w:numPr>
        <w:tabs>
          <w:tab w:val="clear" w:pos="643"/>
          <w:tab w:val="left" w:pos="-360"/>
          <w:tab w:val="left" w:pos="0"/>
          <w:tab w:val="left" w:pos="1134"/>
        </w:tabs>
        <w:ind w:left="0" w:firstLine="709"/>
        <w:jc w:val="both"/>
        <w:rPr>
          <w:rFonts w:ascii="Times New Roman" w:hAnsi="Times New Roman" w:cs="Times New Roman"/>
          <w:iCs/>
          <w:lang w:val="ru-RU"/>
        </w:rPr>
      </w:pPr>
      <w:r w:rsidRPr="001C0DC2">
        <w:rPr>
          <w:rFonts w:ascii="Times New Roman" w:hAnsi="Times New Roman" w:cs="Times New Roman"/>
          <w:bCs/>
          <w:lang w:val="ru-RU"/>
        </w:rPr>
        <w:t xml:space="preserve">Подрядчик в полном объеме доставляет на объект </w:t>
      </w:r>
      <w:r w:rsidRPr="000143E0">
        <w:rPr>
          <w:rStyle w:val="af1"/>
          <w:rFonts w:cs="Times New Roman"/>
          <w:lang w:val="ru-RU"/>
        </w:rPr>
        <w:t>материалы, изделия и конструкции, необходимые для производства Работ, а также за свой счет и собственными средствами осуществить их разгрузку, складирование, охрану и подачу.</w:t>
      </w:r>
    </w:p>
    <w:p w:rsidR="000143E0" w:rsidRPr="001C0DC2" w:rsidRDefault="000143E0" w:rsidP="000143E0">
      <w:pPr>
        <w:pStyle w:val="Iiiaeuiue"/>
        <w:numPr>
          <w:ilvl w:val="1"/>
          <w:numId w:val="30"/>
        </w:numPr>
        <w:tabs>
          <w:tab w:val="clear" w:pos="643"/>
          <w:tab w:val="left" w:pos="-360"/>
          <w:tab w:val="left" w:pos="0"/>
          <w:tab w:val="left" w:pos="1134"/>
        </w:tabs>
        <w:ind w:left="0" w:firstLine="709"/>
        <w:jc w:val="both"/>
        <w:rPr>
          <w:rStyle w:val="af2"/>
          <w:rFonts w:ascii="Times New Roman" w:hAnsi="Times New Roman" w:cs="Times New Roman"/>
          <w:i w:val="0"/>
          <w:lang w:val="ru-RU"/>
        </w:rPr>
      </w:pPr>
      <w:r w:rsidRPr="001C0DC2">
        <w:rPr>
          <w:rStyle w:val="af2"/>
          <w:rFonts w:ascii="Times New Roman" w:hAnsi="Times New Roman" w:cs="Times New Roman"/>
          <w:lang w:val="ru-RU"/>
        </w:rPr>
        <w:t xml:space="preserve">Подрядчик обеспечивает </w:t>
      </w:r>
      <w:proofErr w:type="gramStart"/>
      <w:r w:rsidRPr="001C0DC2">
        <w:rPr>
          <w:rStyle w:val="af2"/>
          <w:rFonts w:ascii="Times New Roman" w:hAnsi="Times New Roman" w:cs="Times New Roman"/>
          <w:lang w:val="ru-RU"/>
        </w:rPr>
        <w:t>контроль за</w:t>
      </w:r>
      <w:proofErr w:type="gramEnd"/>
      <w:r w:rsidRPr="001C0DC2">
        <w:rPr>
          <w:rStyle w:val="af2"/>
          <w:rFonts w:ascii="Times New Roman" w:hAnsi="Times New Roman" w:cs="Times New Roman"/>
          <w:lang w:val="ru-RU"/>
        </w:rPr>
        <w:t xml:space="preserve"> производством Работ, в соответствии со строительными нормами и правилами, применяемыми к данному виду Работ.</w:t>
      </w:r>
    </w:p>
    <w:p w:rsidR="000143E0" w:rsidRPr="001C0DC2" w:rsidRDefault="000143E0" w:rsidP="000143E0">
      <w:pPr>
        <w:pStyle w:val="Iiiaeuiue"/>
        <w:numPr>
          <w:ilvl w:val="1"/>
          <w:numId w:val="30"/>
        </w:numPr>
        <w:tabs>
          <w:tab w:val="clear" w:pos="643"/>
          <w:tab w:val="left" w:pos="-360"/>
          <w:tab w:val="left" w:pos="0"/>
          <w:tab w:val="left" w:pos="360"/>
          <w:tab w:val="left" w:pos="1134"/>
        </w:tabs>
        <w:ind w:left="0" w:firstLine="709"/>
        <w:jc w:val="both"/>
        <w:rPr>
          <w:rStyle w:val="af2"/>
          <w:rFonts w:ascii="Times New Roman" w:hAnsi="Times New Roman" w:cs="Times New Roman"/>
          <w:i w:val="0"/>
          <w:lang w:val="ru-RU"/>
        </w:rPr>
      </w:pPr>
      <w:r w:rsidRPr="001C0DC2">
        <w:rPr>
          <w:rStyle w:val="af2"/>
          <w:rFonts w:ascii="Times New Roman" w:hAnsi="Times New Roman" w:cs="Times New Roman"/>
          <w:lang w:val="ru-RU"/>
        </w:rPr>
        <w:t>Подрядчик обеспечивает безопасность и мероприятия по охране труда при выполнении Работ.</w:t>
      </w:r>
    </w:p>
    <w:p w:rsidR="000143E0" w:rsidRPr="001C0DC2" w:rsidRDefault="000143E0" w:rsidP="000143E0">
      <w:pPr>
        <w:pStyle w:val="Iiiaeuiue"/>
        <w:numPr>
          <w:ilvl w:val="1"/>
          <w:numId w:val="30"/>
        </w:numPr>
        <w:tabs>
          <w:tab w:val="clear" w:pos="643"/>
          <w:tab w:val="left" w:pos="-360"/>
          <w:tab w:val="left" w:pos="0"/>
          <w:tab w:val="left" w:pos="360"/>
          <w:tab w:val="left" w:pos="1134"/>
        </w:tabs>
        <w:ind w:left="0" w:firstLine="709"/>
        <w:jc w:val="both"/>
        <w:rPr>
          <w:rStyle w:val="af2"/>
          <w:rFonts w:ascii="Times New Roman" w:hAnsi="Times New Roman" w:cs="Times New Roman"/>
          <w:i w:val="0"/>
          <w:lang w:val="ru-RU"/>
        </w:rPr>
      </w:pPr>
      <w:r w:rsidRPr="001C0DC2">
        <w:rPr>
          <w:rStyle w:val="af2"/>
          <w:rFonts w:ascii="Times New Roman" w:hAnsi="Times New Roman" w:cs="Times New Roman"/>
          <w:lang w:val="ru-RU"/>
        </w:rPr>
        <w:t xml:space="preserve">Подрядчик </w:t>
      </w:r>
      <w:r w:rsidRPr="000143E0">
        <w:rPr>
          <w:rStyle w:val="af1"/>
          <w:rFonts w:cs="Times New Roman"/>
          <w:lang w:val="ru-RU"/>
        </w:rPr>
        <w:t>осуществляет за свой счет необходимые мероприятия сезонного характера для обеспечения надлежащих темпов выполнения работ и достижения требуемых качественных показателей в соответствии с условиями настоящего Контракта.</w:t>
      </w:r>
    </w:p>
    <w:p w:rsidR="000143E0" w:rsidRPr="001C0DC2" w:rsidRDefault="000143E0" w:rsidP="000143E0">
      <w:pPr>
        <w:pStyle w:val="Iiiaeuiue"/>
        <w:numPr>
          <w:ilvl w:val="1"/>
          <w:numId w:val="30"/>
        </w:numPr>
        <w:tabs>
          <w:tab w:val="clear" w:pos="643"/>
          <w:tab w:val="left" w:pos="-360"/>
          <w:tab w:val="left" w:pos="0"/>
          <w:tab w:val="left" w:pos="360"/>
          <w:tab w:val="left" w:pos="1276"/>
        </w:tabs>
        <w:ind w:left="0" w:firstLine="709"/>
        <w:jc w:val="both"/>
        <w:rPr>
          <w:rStyle w:val="af2"/>
          <w:rFonts w:ascii="Times New Roman" w:hAnsi="Times New Roman" w:cs="Times New Roman"/>
          <w:i w:val="0"/>
          <w:lang w:val="ru-RU"/>
        </w:rPr>
      </w:pPr>
      <w:r w:rsidRPr="001C0DC2">
        <w:rPr>
          <w:rStyle w:val="af2"/>
          <w:rFonts w:ascii="Times New Roman" w:hAnsi="Times New Roman" w:cs="Times New Roman"/>
          <w:lang w:val="ru-RU"/>
        </w:rPr>
        <w:t>Соблюдение Подрядчиком установленных требований по охране окружающей среды.</w:t>
      </w:r>
    </w:p>
    <w:p w:rsidR="000143E0" w:rsidRPr="001C0DC2" w:rsidRDefault="000143E0" w:rsidP="000143E0">
      <w:pPr>
        <w:widowControl/>
        <w:numPr>
          <w:ilvl w:val="1"/>
          <w:numId w:val="30"/>
        </w:numPr>
        <w:tabs>
          <w:tab w:val="left" w:pos="-360"/>
          <w:tab w:val="left" w:pos="0"/>
          <w:tab w:val="left" w:pos="1276"/>
        </w:tabs>
        <w:suppressAutoHyphens/>
        <w:ind w:left="0" w:firstLine="709"/>
        <w:jc w:val="both"/>
        <w:rPr>
          <w:rStyle w:val="af1"/>
          <w:rFonts w:cs="Times New Roman"/>
          <w:iCs/>
        </w:rPr>
      </w:pPr>
      <w:r w:rsidRPr="001C0DC2">
        <w:rPr>
          <w:rStyle w:val="af2"/>
          <w:rFonts w:ascii="Times New Roman" w:hAnsi="Times New Roman" w:cs="Times New Roman"/>
        </w:rPr>
        <w:t xml:space="preserve">Гарантийные обязательства на выполненные Работы и </w:t>
      </w:r>
      <w:r w:rsidRPr="001C0DC2">
        <w:rPr>
          <w:rFonts w:ascii="Times New Roman" w:hAnsi="Times New Roman" w:cs="Times New Roman"/>
        </w:rPr>
        <w:t xml:space="preserve">примененные материалы: </w:t>
      </w:r>
      <w:r w:rsidRPr="001C0DC2">
        <w:rPr>
          <w:rStyle w:val="af2"/>
          <w:rFonts w:ascii="Times New Roman" w:hAnsi="Times New Roman" w:cs="Times New Roman"/>
        </w:rPr>
        <w:t xml:space="preserve">не менее 24 месяцев со дня подписания </w:t>
      </w:r>
      <w:r w:rsidRPr="001C0DC2">
        <w:rPr>
          <w:rStyle w:val="af1"/>
          <w:rFonts w:cs="Times New Roman"/>
        </w:rPr>
        <w:t>акта о приемке выполненных работ (Форма КС-2).</w:t>
      </w:r>
    </w:p>
    <w:p w:rsidR="000143E0" w:rsidRPr="001C0DC2" w:rsidRDefault="000143E0" w:rsidP="000143E0">
      <w:pPr>
        <w:widowControl/>
        <w:numPr>
          <w:ilvl w:val="1"/>
          <w:numId w:val="30"/>
        </w:numPr>
        <w:tabs>
          <w:tab w:val="left" w:pos="-360"/>
          <w:tab w:val="left" w:pos="0"/>
          <w:tab w:val="left" w:pos="1276"/>
        </w:tabs>
        <w:suppressAutoHyphens/>
        <w:ind w:left="0" w:firstLine="709"/>
        <w:jc w:val="both"/>
        <w:rPr>
          <w:rFonts w:ascii="Times New Roman" w:hAnsi="Times New Roman" w:cs="Times New Roman"/>
          <w:iCs/>
        </w:rPr>
      </w:pPr>
      <w:r w:rsidRPr="001C0DC2">
        <w:rPr>
          <w:rFonts w:ascii="Times New Roman" w:hAnsi="Times New Roman" w:cs="Times New Roman"/>
        </w:rPr>
        <w:t>Уборку, вывоз и утилизацию всего строительного мусора в установленном порядке производит Подрядчик.</w:t>
      </w:r>
    </w:p>
    <w:p w:rsidR="000143E0" w:rsidRPr="001C0DC2" w:rsidRDefault="000143E0" w:rsidP="000143E0">
      <w:pPr>
        <w:widowControl/>
        <w:numPr>
          <w:ilvl w:val="1"/>
          <w:numId w:val="30"/>
        </w:numPr>
        <w:tabs>
          <w:tab w:val="left" w:pos="0"/>
          <w:tab w:val="left" w:pos="1276"/>
        </w:tabs>
        <w:suppressAutoHyphens/>
        <w:ind w:left="0" w:firstLine="709"/>
        <w:jc w:val="both"/>
        <w:rPr>
          <w:rStyle w:val="af2"/>
          <w:rFonts w:ascii="Times New Roman" w:hAnsi="Times New Roman" w:cs="Times New Roman"/>
          <w:i w:val="0"/>
        </w:rPr>
      </w:pPr>
      <w:r w:rsidRPr="001C0DC2">
        <w:rPr>
          <w:rStyle w:val="af2"/>
          <w:rFonts w:ascii="Times New Roman" w:hAnsi="Times New Roman" w:cs="Times New Roman"/>
        </w:rPr>
        <w:t>Все скрытые работы должны быть оформлены соответствующим актом, подписанным уполномоченным представителем Государственного заказчика и Подрядчиком, и дополнительной оплате не подлежат.</w:t>
      </w:r>
    </w:p>
    <w:p w:rsidR="000143E0" w:rsidRPr="001C0DC2" w:rsidRDefault="000143E0" w:rsidP="000143E0">
      <w:pPr>
        <w:widowControl/>
        <w:numPr>
          <w:ilvl w:val="1"/>
          <w:numId w:val="30"/>
        </w:numPr>
        <w:tabs>
          <w:tab w:val="left" w:pos="0"/>
          <w:tab w:val="left" w:pos="1276"/>
        </w:tabs>
        <w:suppressAutoHyphens/>
        <w:ind w:left="0" w:firstLine="709"/>
        <w:jc w:val="both"/>
        <w:rPr>
          <w:rStyle w:val="af2"/>
          <w:rFonts w:ascii="Times New Roman" w:hAnsi="Times New Roman" w:cs="Times New Roman"/>
          <w:i w:val="0"/>
        </w:rPr>
      </w:pPr>
      <w:r w:rsidRPr="001C0DC2">
        <w:rPr>
          <w:rStyle w:val="af2"/>
          <w:rFonts w:ascii="Times New Roman" w:hAnsi="Times New Roman" w:cs="Times New Roman"/>
        </w:rPr>
        <w:lastRenderedPageBreak/>
        <w:t>При производстве Работ обеспечить сохранность имущества Государственного заказчика, исключить его порчу, не допустить вывод из строя, порчу.</w:t>
      </w:r>
    </w:p>
    <w:p w:rsidR="000143E0" w:rsidRPr="001C0DC2" w:rsidRDefault="000143E0" w:rsidP="000143E0">
      <w:pPr>
        <w:widowControl/>
        <w:numPr>
          <w:ilvl w:val="1"/>
          <w:numId w:val="30"/>
        </w:numPr>
        <w:tabs>
          <w:tab w:val="left" w:pos="0"/>
          <w:tab w:val="left" w:pos="1276"/>
        </w:tabs>
        <w:suppressAutoHyphens/>
        <w:ind w:left="0" w:firstLine="709"/>
        <w:jc w:val="both"/>
        <w:rPr>
          <w:rStyle w:val="af2"/>
          <w:rFonts w:ascii="Times New Roman" w:hAnsi="Times New Roman" w:cs="Times New Roman"/>
          <w:i w:val="0"/>
        </w:rPr>
      </w:pPr>
      <w:r w:rsidRPr="001C0DC2">
        <w:rPr>
          <w:rStyle w:val="af2"/>
          <w:rFonts w:ascii="Times New Roman" w:hAnsi="Times New Roman" w:cs="Times New Roman"/>
        </w:rPr>
        <w:t xml:space="preserve">Все установленные антенны, </w:t>
      </w:r>
      <w:proofErr w:type="gramStart"/>
      <w:r w:rsidRPr="001C0DC2">
        <w:rPr>
          <w:rStyle w:val="af2"/>
          <w:rFonts w:ascii="Times New Roman" w:hAnsi="Times New Roman" w:cs="Times New Roman"/>
        </w:rPr>
        <w:t>включая мачту и растяжки связи ЦППС демонтируются</w:t>
      </w:r>
      <w:proofErr w:type="gramEnd"/>
      <w:r w:rsidRPr="001C0DC2">
        <w:rPr>
          <w:rStyle w:val="af2"/>
          <w:rFonts w:ascii="Times New Roman" w:hAnsi="Times New Roman" w:cs="Times New Roman"/>
        </w:rPr>
        <w:t xml:space="preserve"> и монтируются обратно за счет и силами Подрядчика. В случае порчи антенн связи, Подрядчик производит ремонт оборудования за свой счет.</w:t>
      </w:r>
    </w:p>
    <w:p w:rsidR="000143E0" w:rsidRPr="001C0DC2" w:rsidRDefault="000143E0" w:rsidP="000143E0">
      <w:pPr>
        <w:tabs>
          <w:tab w:val="left" w:pos="0"/>
        </w:tabs>
        <w:jc w:val="both"/>
        <w:rPr>
          <w:rStyle w:val="af2"/>
          <w:rFonts w:ascii="Times New Roman" w:hAnsi="Times New Roman" w:cs="Times New Roman"/>
          <w:i w:val="0"/>
        </w:rPr>
      </w:pPr>
      <w:r w:rsidRPr="001C0DC2">
        <w:rPr>
          <w:rStyle w:val="af2"/>
          <w:rFonts w:ascii="Times New Roman" w:hAnsi="Times New Roman" w:cs="Times New Roman"/>
        </w:rPr>
        <w:tab/>
        <w:t>1.15. Подрядчик обязан во время проведения работ обеспечить водонепроницаемость открытых участков крыши временными настилами.</w:t>
      </w:r>
    </w:p>
    <w:p w:rsidR="000143E0" w:rsidRPr="001C0DC2" w:rsidRDefault="000143E0" w:rsidP="000143E0">
      <w:pPr>
        <w:tabs>
          <w:tab w:val="left" w:pos="360"/>
          <w:tab w:val="left" w:pos="6645"/>
        </w:tabs>
        <w:jc w:val="both"/>
        <w:rPr>
          <w:rFonts w:ascii="Times New Roman" w:hAnsi="Times New Roman" w:cs="Times New Roman"/>
          <w:sz w:val="22"/>
        </w:rPr>
      </w:pPr>
      <w:r w:rsidRPr="001C0DC2">
        <w:rPr>
          <w:rFonts w:ascii="Times New Roman" w:hAnsi="Times New Roman" w:cs="Times New Roman"/>
          <w:b/>
          <w:bCs/>
          <w:sz w:val="22"/>
        </w:rPr>
        <w:tab/>
        <w:t xml:space="preserve">      </w:t>
      </w:r>
      <w:r w:rsidRPr="001C0DC2">
        <w:rPr>
          <w:rFonts w:ascii="Times New Roman" w:hAnsi="Times New Roman" w:cs="Times New Roman"/>
          <w:sz w:val="22"/>
        </w:rPr>
        <w:t>1.16.</w:t>
      </w:r>
      <w:r w:rsidRPr="001C0DC2">
        <w:rPr>
          <w:rFonts w:ascii="Times New Roman" w:hAnsi="Times New Roman" w:cs="Times New Roman"/>
          <w:b/>
          <w:bCs/>
          <w:sz w:val="22"/>
        </w:rPr>
        <w:t xml:space="preserve"> </w:t>
      </w:r>
      <w:r w:rsidRPr="001C0DC2">
        <w:rPr>
          <w:rFonts w:ascii="Times New Roman" w:hAnsi="Times New Roman" w:cs="Times New Roman"/>
          <w:sz w:val="22"/>
        </w:rPr>
        <w:t>Место, условия и сроки (периоды) выполнения работ: 297411,  РЕСПУБЛИКА КРЫМ, ГОРОД ЕВПАТОРИЯ, УЛИЦА МОСКОВСКАЯ, ДОМ 9/15</w:t>
      </w:r>
    </w:p>
    <w:p w:rsidR="000143E0" w:rsidRPr="001C0DC2" w:rsidRDefault="000143E0" w:rsidP="000143E0">
      <w:pPr>
        <w:tabs>
          <w:tab w:val="left" w:pos="360"/>
          <w:tab w:val="left" w:pos="6645"/>
        </w:tabs>
        <w:jc w:val="both"/>
        <w:rPr>
          <w:rFonts w:ascii="Times New Roman" w:hAnsi="Times New Roman" w:cs="Times New Roman"/>
          <w:sz w:val="22"/>
        </w:rPr>
      </w:pPr>
      <w:r w:rsidRPr="001C0DC2">
        <w:rPr>
          <w:rFonts w:ascii="Times New Roman" w:hAnsi="Times New Roman" w:cs="Times New Roman"/>
          <w:sz w:val="22"/>
        </w:rPr>
        <w:t>Начало работ: с момента заключения контракта;</w:t>
      </w:r>
    </w:p>
    <w:p w:rsidR="000143E0" w:rsidRPr="001C0DC2" w:rsidRDefault="000143E0" w:rsidP="000143E0">
      <w:pPr>
        <w:rPr>
          <w:rFonts w:ascii="Times New Roman" w:hAnsi="Times New Roman" w:cs="Times New Roman"/>
          <w:sz w:val="22"/>
        </w:rPr>
      </w:pPr>
      <w:r w:rsidRPr="001C0DC2">
        <w:rPr>
          <w:rFonts w:ascii="Times New Roman" w:hAnsi="Times New Roman" w:cs="Times New Roman"/>
          <w:sz w:val="22"/>
        </w:rPr>
        <w:t>Окончание работ: до «01» февраля 2017 года.</w:t>
      </w:r>
    </w:p>
    <w:p w:rsidR="000143E0" w:rsidRPr="001C0DC2" w:rsidRDefault="000143E0" w:rsidP="000143E0">
      <w:pPr>
        <w:rPr>
          <w:rFonts w:ascii="Times New Roman" w:hAnsi="Times New Roman" w:cs="Times New Roman"/>
          <w:sz w:val="22"/>
        </w:rPr>
      </w:pPr>
      <w:r w:rsidRPr="001C0DC2">
        <w:rPr>
          <w:rFonts w:ascii="Times New Roman" w:hAnsi="Times New Roman" w:cs="Times New Roman"/>
          <w:sz w:val="22"/>
        </w:rPr>
        <w:t>Срок исполнения контракта:01 марта 2017 г.</w:t>
      </w:r>
    </w:p>
    <w:p w:rsidR="001F6417" w:rsidRDefault="001F6417"/>
    <w:p w:rsidR="000143E0" w:rsidRDefault="000143E0"/>
    <w:p w:rsidR="000143E0" w:rsidRDefault="000143E0"/>
    <w:p w:rsidR="000143E0" w:rsidRDefault="000143E0"/>
    <w:p w:rsidR="000143E0" w:rsidRDefault="000143E0"/>
    <w:p w:rsidR="000143E0" w:rsidRDefault="000143E0">
      <w:r>
        <w:rPr>
          <w:noProof/>
          <w:lang w:bidi="ar-SA"/>
        </w:rPr>
        <w:lastRenderedPageBreak/>
        <w:drawing>
          <wp:inline distT="0" distB="0" distL="0" distR="0">
            <wp:extent cx="5940425" cy="8394404"/>
            <wp:effectExtent l="19050" t="0" r="3175" b="0"/>
            <wp:docPr id="1" name="Рисунок 1" descr="C:\Users\ZAKYPKi\Documents\Scan\Scan_20161128_12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KYPKi\Documents\Scan\Scan_20161128_125302.jpg"/>
                    <pic:cNvPicPr>
                      <a:picLocks noChangeAspect="1" noChangeArrowheads="1"/>
                    </pic:cNvPicPr>
                  </pic:nvPicPr>
                  <pic:blipFill>
                    <a:blip r:embed="rId11"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0143E0" w:rsidRDefault="000143E0"/>
    <w:p w:rsidR="000143E0" w:rsidRDefault="000143E0"/>
    <w:p w:rsidR="000143E0" w:rsidRDefault="000143E0"/>
    <w:p w:rsidR="000143E0" w:rsidRDefault="000143E0">
      <w:r>
        <w:rPr>
          <w:noProof/>
          <w:lang w:bidi="ar-SA"/>
        </w:rPr>
        <w:lastRenderedPageBreak/>
        <w:drawing>
          <wp:inline distT="0" distB="0" distL="0" distR="0">
            <wp:extent cx="5940425" cy="8394404"/>
            <wp:effectExtent l="19050" t="0" r="3175" b="0"/>
            <wp:docPr id="2" name="Рисунок 2" descr="C:\Users\ZAKYPKi\Documents\Scan\Scan_20161128_1253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KYPKi\Documents\Scan\Scan_20161128_125302_001.jpg"/>
                    <pic:cNvPicPr>
                      <a:picLocks noChangeAspect="1" noChangeArrowheads="1"/>
                    </pic:cNvPicPr>
                  </pic:nvPicPr>
                  <pic:blipFill>
                    <a:blip r:embed="rId12"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0143E0" w:rsidRDefault="000143E0"/>
    <w:p w:rsidR="000143E0" w:rsidRDefault="000143E0"/>
    <w:p w:rsidR="000143E0" w:rsidRDefault="000143E0"/>
    <w:p w:rsidR="000143E0" w:rsidRDefault="000143E0">
      <w:r>
        <w:rPr>
          <w:noProof/>
          <w:lang w:bidi="ar-SA"/>
        </w:rPr>
        <w:lastRenderedPageBreak/>
        <w:drawing>
          <wp:inline distT="0" distB="0" distL="0" distR="0">
            <wp:extent cx="5940425" cy="8394404"/>
            <wp:effectExtent l="19050" t="0" r="3175" b="0"/>
            <wp:docPr id="3" name="Рисунок 3" descr="C:\Users\ZAKYPKi\Documents\Scan\Scan_20161128_1253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KYPKi\Documents\Scan\Scan_20161128_125302_002.jpg"/>
                    <pic:cNvPicPr>
                      <a:picLocks noChangeAspect="1" noChangeArrowheads="1"/>
                    </pic:cNvPicPr>
                  </pic:nvPicPr>
                  <pic:blipFill>
                    <a:blip r:embed="rId13"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0143E0" w:rsidRDefault="000143E0"/>
    <w:p w:rsidR="000143E0" w:rsidRDefault="000143E0"/>
    <w:p w:rsidR="000143E0" w:rsidRDefault="000143E0"/>
    <w:p w:rsidR="000143E0" w:rsidRDefault="000143E0">
      <w:r>
        <w:rPr>
          <w:noProof/>
          <w:lang w:bidi="ar-SA"/>
        </w:rPr>
        <w:lastRenderedPageBreak/>
        <w:drawing>
          <wp:inline distT="0" distB="0" distL="0" distR="0">
            <wp:extent cx="5940425" cy="8394404"/>
            <wp:effectExtent l="19050" t="0" r="3175" b="0"/>
            <wp:docPr id="4" name="Рисунок 4" descr="C:\Users\ZAKYPKi\Documents\Scan\Scan_20161128_1253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AKYPKi\Documents\Scan\Scan_20161128_125302_003.jpg"/>
                    <pic:cNvPicPr>
                      <a:picLocks noChangeAspect="1" noChangeArrowheads="1"/>
                    </pic:cNvPicPr>
                  </pic:nvPicPr>
                  <pic:blipFill>
                    <a:blip r:embed="rId14" cstate="print"/>
                    <a:srcRect/>
                    <a:stretch>
                      <a:fillRect/>
                    </a:stretch>
                  </pic:blipFill>
                  <pic:spPr bwMode="auto">
                    <a:xfrm>
                      <a:off x="0" y="0"/>
                      <a:ext cx="5940425" cy="8394404"/>
                    </a:xfrm>
                    <a:prstGeom prst="rect">
                      <a:avLst/>
                    </a:prstGeom>
                    <a:noFill/>
                    <a:ln w="9525">
                      <a:noFill/>
                      <a:miter lim="800000"/>
                      <a:headEnd/>
                      <a:tailEnd/>
                    </a:ln>
                  </pic:spPr>
                </pic:pic>
              </a:graphicData>
            </a:graphic>
          </wp:inline>
        </w:drawing>
      </w:r>
    </w:p>
    <w:p w:rsidR="000143E0" w:rsidRDefault="000143E0"/>
    <w:p w:rsidR="000143E0" w:rsidRDefault="000143E0"/>
    <w:p w:rsidR="001F6417" w:rsidRDefault="001F6417"/>
    <w:p w:rsidR="003321D3" w:rsidRDefault="003321D3">
      <w:r>
        <w:rPr>
          <w:noProof/>
          <w:lang w:bidi="ar-SA"/>
        </w:rPr>
        <w:lastRenderedPageBreak/>
        <w:drawing>
          <wp:inline distT="0" distB="0" distL="0" distR="0">
            <wp:extent cx="5940425" cy="8398429"/>
            <wp:effectExtent l="19050" t="0" r="3175" b="0"/>
            <wp:docPr id="5" name="Рисунок 1" descr="C:\Users\ZAKYPKi\Desktop\сс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KYPKi\Desktop\сср (2).jpg"/>
                    <pic:cNvPicPr>
                      <a:picLocks noChangeAspect="1" noChangeArrowheads="1"/>
                    </pic:cNvPicPr>
                  </pic:nvPicPr>
                  <pic:blipFill>
                    <a:blip r:embed="rId15" cstate="print"/>
                    <a:srcRect/>
                    <a:stretch>
                      <a:fillRect/>
                    </a:stretch>
                  </pic:blipFill>
                  <pic:spPr bwMode="auto">
                    <a:xfrm>
                      <a:off x="0" y="0"/>
                      <a:ext cx="5940425" cy="8398429"/>
                    </a:xfrm>
                    <a:prstGeom prst="rect">
                      <a:avLst/>
                    </a:prstGeom>
                    <a:noFill/>
                    <a:ln w="9525">
                      <a:noFill/>
                      <a:miter lim="800000"/>
                      <a:headEnd/>
                      <a:tailEnd/>
                    </a:ln>
                  </pic:spPr>
                </pic:pic>
              </a:graphicData>
            </a:graphic>
          </wp:inline>
        </w:drawing>
      </w:r>
    </w:p>
    <w:p w:rsidR="00EE2B20" w:rsidRDefault="00EE2B20"/>
    <w:p w:rsidR="00EE2B20" w:rsidRDefault="00EE2B20"/>
    <w:p w:rsidR="00EE2B20" w:rsidRDefault="00EE2B20"/>
    <w:p w:rsidR="00EE2B20" w:rsidRDefault="00EE2B20">
      <w:r>
        <w:rPr>
          <w:noProof/>
          <w:lang w:bidi="ar-SA"/>
        </w:rPr>
        <w:lastRenderedPageBreak/>
        <w:drawing>
          <wp:inline distT="0" distB="0" distL="0" distR="0">
            <wp:extent cx="5940425" cy="8398429"/>
            <wp:effectExtent l="19050" t="0" r="3175" b="0"/>
            <wp:docPr id="6" name="Рисунок 2" descr="C:\Users\ZAKYPKi\Desktop\сс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KYPKi\Desktop\сср (1).jpg"/>
                    <pic:cNvPicPr>
                      <a:picLocks noChangeAspect="1" noChangeArrowheads="1"/>
                    </pic:cNvPicPr>
                  </pic:nvPicPr>
                  <pic:blipFill>
                    <a:blip r:embed="rId16" cstate="print"/>
                    <a:srcRect/>
                    <a:stretch>
                      <a:fillRect/>
                    </a:stretch>
                  </pic:blipFill>
                  <pic:spPr bwMode="auto">
                    <a:xfrm>
                      <a:off x="0" y="0"/>
                      <a:ext cx="5940425" cy="8398429"/>
                    </a:xfrm>
                    <a:prstGeom prst="rect">
                      <a:avLst/>
                    </a:prstGeom>
                    <a:noFill/>
                    <a:ln w="9525">
                      <a:noFill/>
                      <a:miter lim="800000"/>
                      <a:headEnd/>
                      <a:tailEnd/>
                    </a:ln>
                  </pic:spPr>
                </pic:pic>
              </a:graphicData>
            </a:graphic>
          </wp:inline>
        </w:drawing>
      </w:r>
      <w:r w:rsidR="006D59D0">
        <w:t xml:space="preserve">      </w:t>
      </w:r>
    </w:p>
    <w:p w:rsidR="006D59D0" w:rsidRDefault="006D59D0"/>
    <w:p w:rsidR="006D59D0" w:rsidRDefault="006D59D0"/>
    <w:p w:rsidR="006D59D0" w:rsidRDefault="006D59D0">
      <w:pPr>
        <w:rPr>
          <w:noProof/>
          <w:lang w:bidi="ar-SA"/>
        </w:rPr>
      </w:pPr>
    </w:p>
    <w:p w:rsidR="006D59D0" w:rsidRDefault="006D59D0">
      <w:pPr>
        <w:rPr>
          <w:noProof/>
          <w:lang w:bidi="ar-SA"/>
        </w:rPr>
      </w:pPr>
    </w:p>
    <w:p w:rsidR="006D59D0" w:rsidRDefault="006D59D0">
      <w:r>
        <w:rPr>
          <w:noProof/>
          <w:lang w:bidi="ar-SA"/>
        </w:rPr>
        <w:drawing>
          <wp:inline distT="0" distB="0" distL="0" distR="0">
            <wp:extent cx="5940425" cy="8395315"/>
            <wp:effectExtent l="19050" t="0" r="3175" b="0"/>
            <wp:docPr id="11" name="Рисунок 7" descr="C:\Users\ZAKYPKi\Desktop\Scan_20161128_15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AKYPKi\Desktop\Scan_20161128_150440.jpg"/>
                    <pic:cNvPicPr>
                      <a:picLocks noChangeAspect="1" noChangeArrowheads="1"/>
                    </pic:cNvPicPr>
                  </pic:nvPicPr>
                  <pic:blipFill>
                    <a:blip r:embed="rId17"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6D59D0" w:rsidRDefault="006D59D0"/>
    <w:p w:rsidR="006D59D0" w:rsidRDefault="006D59D0"/>
    <w:p w:rsidR="0081471C" w:rsidRDefault="0081471C">
      <w:r>
        <w:rPr>
          <w:noProof/>
          <w:lang w:bidi="ar-SA"/>
        </w:rPr>
        <w:drawing>
          <wp:inline distT="0" distB="0" distL="0" distR="0">
            <wp:extent cx="5940425" cy="8395315"/>
            <wp:effectExtent l="19050" t="0" r="3175" b="0"/>
            <wp:docPr id="12" name="Рисунок 8" descr="C:\Users\ZAKYPKi\Desktop\331-рг по технологическому оборудованию\Локальная Смета №8\Scan_20161128_15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AKYPKi\Desktop\331-рг по технологическому оборудованию\Локальная Смета №8\Scan_20161128_152642.jpg"/>
                    <pic:cNvPicPr>
                      <a:picLocks noChangeAspect="1" noChangeArrowheads="1"/>
                    </pic:cNvPicPr>
                  </pic:nvPicPr>
                  <pic:blipFill>
                    <a:blip r:embed="rId18"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drawing>
          <wp:inline distT="0" distB="0" distL="0" distR="0">
            <wp:extent cx="5940425" cy="8395315"/>
            <wp:effectExtent l="19050" t="0" r="3175" b="0"/>
            <wp:docPr id="13" name="Рисунок 9" descr="C:\Users\ZAKYPKi\Desktop\331-рг по технологическому оборудованию\Локальная Смета №8\Scan_20161128_15264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AKYPKi\Desktop\331-рг по технологическому оборудованию\Локальная Смета №8\Scan_20161128_152642_001.jpg"/>
                    <pic:cNvPicPr>
                      <a:picLocks noChangeAspect="1" noChangeArrowheads="1"/>
                    </pic:cNvPicPr>
                  </pic:nvPicPr>
                  <pic:blipFill>
                    <a:blip r:embed="rId19"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14" name="Рисунок 10" descr="C:\Users\ZAKYPKi\Desktop\331-рг по технологическому оборудованию\Локальная Смета №8\Scan_20161128_15264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AKYPKi\Desktop\331-рг по технологическому оборудованию\Локальная Смета №8\Scan_20161128_152642_002.jpg"/>
                    <pic:cNvPicPr>
                      <a:picLocks noChangeAspect="1" noChangeArrowheads="1"/>
                    </pic:cNvPicPr>
                  </pic:nvPicPr>
                  <pic:blipFill>
                    <a:blip r:embed="rId20"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15" name="Рисунок 11" descr="C:\Users\ZAKYPKi\Desktop\331-рг по технологическому оборудованию\Локальная Смета №8\Scan_20161128_15264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AKYPKi\Desktop\331-рг по технологическому оборудованию\Локальная Смета №8\Scan_20161128_152642_003.jpg"/>
                    <pic:cNvPicPr>
                      <a:picLocks noChangeAspect="1" noChangeArrowheads="1"/>
                    </pic:cNvPicPr>
                  </pic:nvPicPr>
                  <pic:blipFill>
                    <a:blip r:embed="rId21"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16" name="Рисунок 12" descr="C:\Users\ZAKYPKi\Desktop\331-рг по технологическому оборудованию\Локальная Смета №8\Scan_20161128_15264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AKYPKi\Desktop\331-рг по технологическому оборудованию\Локальная Смета №8\Scan_20161128_152642_004.jpg"/>
                    <pic:cNvPicPr>
                      <a:picLocks noChangeAspect="1" noChangeArrowheads="1"/>
                    </pic:cNvPicPr>
                  </pic:nvPicPr>
                  <pic:blipFill>
                    <a:blip r:embed="rId22"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17" name="Рисунок 13" descr="C:\Users\ZAKYPKi\Desktop\331-рг по технологическому оборудованию\Локальная Смета №8\Scan_20161128_15264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AKYPKi\Desktop\331-рг по технологическому оборудованию\Локальная Смета №8\Scan_20161128_152642_005.jpg"/>
                    <pic:cNvPicPr>
                      <a:picLocks noChangeAspect="1" noChangeArrowheads="1"/>
                    </pic:cNvPicPr>
                  </pic:nvPicPr>
                  <pic:blipFill>
                    <a:blip r:embed="rId23"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18" name="Рисунок 14" descr="C:\Users\ZAKYPKi\Desktop\331-рг по технологическому оборудованию\Локальная Смета №8\Scan_20161128_15264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AKYPKi\Desktop\331-рг по технологическому оборудованию\Локальная Смета №8\Scan_20161128_152642_006.jpg"/>
                    <pic:cNvPicPr>
                      <a:picLocks noChangeAspect="1" noChangeArrowheads="1"/>
                    </pic:cNvPicPr>
                  </pic:nvPicPr>
                  <pic:blipFill>
                    <a:blip r:embed="rId24"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22" name="Рисунок 15" descr="C:\Users\ZAKYPKi\Desktop\331-рг по технологическому оборудованию\Локальная Смета №8\Scan_20161128_15264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AKYPKi\Desktop\331-рг по технологическому оборудованию\Локальная Смета №8\Scan_20161128_152642_007.jpg"/>
                    <pic:cNvPicPr>
                      <a:picLocks noChangeAspect="1" noChangeArrowheads="1"/>
                    </pic:cNvPicPr>
                  </pic:nvPicPr>
                  <pic:blipFill>
                    <a:blip r:embed="rId25"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23" name="Рисунок 16" descr="C:\Users\ZAKYPKi\Desktop\331-рг по технологическому оборудованию\Локальная Смета №8\Scan_20161128_15264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AKYPKi\Desktop\331-рг по технологическому оборудованию\Локальная Смета №8\Scan_20161128_152642_008.jpg"/>
                    <pic:cNvPicPr>
                      <a:picLocks noChangeAspect="1" noChangeArrowheads="1"/>
                    </pic:cNvPicPr>
                  </pic:nvPicPr>
                  <pic:blipFill>
                    <a:blip r:embed="rId26"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24" name="Рисунок 17" descr="C:\Users\ZAKYPKi\Desktop\331-рг по технологическому оборудованию\Локальная Смета №8\Scan_20161128_15264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AKYPKi\Desktop\331-рг по технологическому оборудованию\Локальная Смета №8\Scan_20161128_152642_009.jpg"/>
                    <pic:cNvPicPr>
                      <a:picLocks noChangeAspect="1" noChangeArrowheads="1"/>
                    </pic:cNvPicPr>
                  </pic:nvPicPr>
                  <pic:blipFill>
                    <a:blip r:embed="rId27"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25" name="Рисунок 18" descr="C:\Users\ZAKYPKi\Desktop\331-рг по технологическому оборудованию\Локальная Смета №8\Scan_20161128_15264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AKYPKi\Desktop\331-рг по технологическому оборудованию\Локальная Смета №8\Scan_20161128_152642_010.jpg"/>
                    <pic:cNvPicPr>
                      <a:picLocks noChangeAspect="1" noChangeArrowheads="1"/>
                    </pic:cNvPicPr>
                  </pic:nvPicPr>
                  <pic:blipFill>
                    <a:blip r:embed="rId28"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p w:rsidR="0081471C" w:rsidRDefault="0081471C"/>
    <w:p w:rsidR="0081471C" w:rsidRDefault="0081471C"/>
    <w:p w:rsidR="0081471C" w:rsidRDefault="0081471C"/>
    <w:p w:rsidR="0081471C" w:rsidRDefault="0081471C">
      <w:r>
        <w:rPr>
          <w:noProof/>
          <w:lang w:bidi="ar-SA"/>
        </w:rPr>
        <w:lastRenderedPageBreak/>
        <w:drawing>
          <wp:inline distT="0" distB="0" distL="0" distR="0">
            <wp:extent cx="5940425" cy="8395315"/>
            <wp:effectExtent l="19050" t="0" r="3175" b="0"/>
            <wp:docPr id="26" name="Рисунок 19" descr="C:\Users\ZAKYPKi\Desktop\331-рг по технологическому оборудованию\Локальная Смета №8\Scan_20161128_15264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AKYPKi\Desktop\331-рг по технологическому оборудованию\Локальная Смета №8\Scan_20161128_152642_011.jpg"/>
                    <pic:cNvPicPr>
                      <a:picLocks noChangeAspect="1" noChangeArrowheads="1"/>
                    </pic:cNvPicPr>
                  </pic:nvPicPr>
                  <pic:blipFill>
                    <a:blip r:embed="rId29" cstate="print"/>
                    <a:srcRect/>
                    <a:stretch>
                      <a:fillRect/>
                    </a:stretch>
                  </pic:blipFill>
                  <pic:spPr bwMode="auto">
                    <a:xfrm>
                      <a:off x="0" y="0"/>
                      <a:ext cx="5940425" cy="8395315"/>
                    </a:xfrm>
                    <a:prstGeom prst="rect">
                      <a:avLst/>
                    </a:prstGeom>
                    <a:noFill/>
                    <a:ln w="9525">
                      <a:noFill/>
                      <a:miter lim="800000"/>
                      <a:headEnd/>
                      <a:tailEnd/>
                    </a:ln>
                  </pic:spPr>
                </pic:pic>
              </a:graphicData>
            </a:graphic>
          </wp:inline>
        </w:drawing>
      </w:r>
    </w:p>
    <w:sectPr w:rsidR="0081471C" w:rsidSect="0080254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Andale Sans UI">
    <w:altName w:val="Arial Unicode MS"/>
    <w:charset w:val="00"/>
    <w:family w:val="auto"/>
    <w:pitch w:val="variable"/>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F0A69"/>
    <w:multiLevelType w:val="multilevel"/>
    <w:tmpl w:val="44527C3C"/>
    <w:lvl w:ilvl="0">
      <w:start w:val="1"/>
      <w:numFmt w:val="decimal"/>
      <w:lvlText w:val="2.4.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81E189A"/>
    <w:multiLevelType w:val="multilevel"/>
    <w:tmpl w:val="0BA4D66C"/>
    <w:lvl w:ilvl="0">
      <w:start w:val="1"/>
      <w:numFmt w:val="decimal"/>
      <w:lvlText w:val="2.4.2.%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C6646B6"/>
    <w:multiLevelType w:val="multilevel"/>
    <w:tmpl w:val="0A8AB7C2"/>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5BB655B"/>
    <w:multiLevelType w:val="multilevel"/>
    <w:tmpl w:val="5C466D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9551341"/>
    <w:multiLevelType w:val="multilevel"/>
    <w:tmpl w:val="8EB2C78E"/>
    <w:lvl w:ilvl="0">
      <w:start w:val="1"/>
      <w:numFmt w:val="decimal"/>
      <w:lvlText w:val="2.4.1.%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F8A19C7"/>
    <w:multiLevelType w:val="multilevel"/>
    <w:tmpl w:val="285A8558"/>
    <w:lvl w:ilvl="0">
      <w:start w:val="1"/>
      <w:numFmt w:val="decimal"/>
      <w:lvlText w:val="4.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385517B"/>
    <w:multiLevelType w:val="multilevel"/>
    <w:tmpl w:val="620CEB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4532A82"/>
    <w:multiLevelType w:val="multilevel"/>
    <w:tmpl w:val="9F46B62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8601308"/>
    <w:multiLevelType w:val="hybridMultilevel"/>
    <w:tmpl w:val="8BB66F4E"/>
    <w:lvl w:ilvl="0" w:tplc="D1787C4E">
      <w:start w:val="9"/>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2B452032"/>
    <w:multiLevelType w:val="multilevel"/>
    <w:tmpl w:val="9998E02C"/>
    <w:lvl w:ilvl="0">
      <w:start w:val="1"/>
      <w:numFmt w:val="decimal"/>
      <w:lvlText w:val="2.%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D6957C2"/>
    <w:multiLevelType w:val="multilevel"/>
    <w:tmpl w:val="05862464"/>
    <w:lvl w:ilvl="0">
      <w:start w:val="17"/>
      <w:numFmt w:val="decimal"/>
      <w:lvlText w:val="%1."/>
      <w:lvlJc w:val="left"/>
      <w:pPr>
        <w:ind w:left="645" w:hanging="645"/>
      </w:pPr>
      <w:rPr>
        <w:rFonts w:hint="default"/>
      </w:rPr>
    </w:lvl>
    <w:lvl w:ilvl="1">
      <w:start w:val="3"/>
      <w:numFmt w:val="decimal"/>
      <w:lvlText w:val="%1.%2."/>
      <w:lvlJc w:val="left"/>
      <w:pPr>
        <w:ind w:left="997" w:hanging="645"/>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1776" w:hanging="720"/>
      </w:pPr>
      <w:rPr>
        <w:rFonts w:hint="default"/>
      </w:rPr>
    </w:lvl>
    <w:lvl w:ilvl="4">
      <w:start w:val="1"/>
      <w:numFmt w:val="decimal"/>
      <w:lvlText w:val="%1.%2.%3.%4.%5."/>
      <w:lvlJc w:val="left"/>
      <w:pPr>
        <w:ind w:left="2488" w:hanging="1080"/>
      </w:pPr>
      <w:rPr>
        <w:rFonts w:hint="default"/>
      </w:rPr>
    </w:lvl>
    <w:lvl w:ilvl="5">
      <w:start w:val="1"/>
      <w:numFmt w:val="decimal"/>
      <w:lvlText w:val="%1.%2.%3.%4.%5.%6."/>
      <w:lvlJc w:val="left"/>
      <w:pPr>
        <w:ind w:left="2840" w:hanging="1080"/>
      </w:pPr>
      <w:rPr>
        <w:rFonts w:hint="default"/>
      </w:rPr>
    </w:lvl>
    <w:lvl w:ilvl="6">
      <w:start w:val="1"/>
      <w:numFmt w:val="decimal"/>
      <w:lvlText w:val="%1.%2.%3.%4.%5.%6.%7."/>
      <w:lvlJc w:val="left"/>
      <w:pPr>
        <w:ind w:left="3552" w:hanging="1440"/>
      </w:pPr>
      <w:rPr>
        <w:rFonts w:hint="default"/>
      </w:rPr>
    </w:lvl>
    <w:lvl w:ilvl="7">
      <w:start w:val="1"/>
      <w:numFmt w:val="decimal"/>
      <w:lvlText w:val="%1.%2.%3.%4.%5.%6.%7.%8."/>
      <w:lvlJc w:val="left"/>
      <w:pPr>
        <w:ind w:left="3904" w:hanging="1440"/>
      </w:pPr>
      <w:rPr>
        <w:rFonts w:hint="default"/>
      </w:rPr>
    </w:lvl>
    <w:lvl w:ilvl="8">
      <w:start w:val="1"/>
      <w:numFmt w:val="decimal"/>
      <w:lvlText w:val="%1.%2.%3.%4.%5.%6.%7.%8.%9."/>
      <w:lvlJc w:val="left"/>
      <w:pPr>
        <w:ind w:left="4616" w:hanging="1800"/>
      </w:pPr>
      <w:rPr>
        <w:rFonts w:hint="default"/>
      </w:rPr>
    </w:lvl>
  </w:abstractNum>
  <w:abstractNum w:abstractNumId="11">
    <w:nsid w:val="30F85BA6"/>
    <w:multiLevelType w:val="multilevel"/>
    <w:tmpl w:val="572807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636628E"/>
    <w:multiLevelType w:val="multilevel"/>
    <w:tmpl w:val="6E1483CA"/>
    <w:lvl w:ilvl="0">
      <w:start w:val="2"/>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8E72C94"/>
    <w:multiLevelType w:val="multilevel"/>
    <w:tmpl w:val="AEC6904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9AF3816"/>
    <w:multiLevelType w:val="multilevel"/>
    <w:tmpl w:val="AF422190"/>
    <w:lvl w:ilvl="0">
      <w:start w:val="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BD81FBC"/>
    <w:multiLevelType w:val="multilevel"/>
    <w:tmpl w:val="5C36E4B2"/>
    <w:lvl w:ilvl="0">
      <w:start w:val="1"/>
      <w:numFmt w:val="decimal"/>
      <w:lvlText w:val="2.4.3.%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4F41495"/>
    <w:multiLevelType w:val="multilevel"/>
    <w:tmpl w:val="BB8CA3E6"/>
    <w:lvl w:ilvl="0">
      <w:start w:val="1"/>
      <w:numFmt w:val="decimal"/>
      <w:lvlText w:val="2.4.%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55C2D74"/>
    <w:multiLevelType w:val="multilevel"/>
    <w:tmpl w:val="20B06A3A"/>
    <w:lvl w:ilvl="0">
      <w:start w:val="1"/>
      <w:numFmt w:val="decimal"/>
      <w:lvlText w:val="%1."/>
      <w:lvlJc w:val="left"/>
      <w:pPr>
        <w:ind w:left="360" w:hanging="360"/>
      </w:pPr>
      <w:rPr>
        <w:rFonts w:hint="default"/>
      </w:rPr>
    </w:lvl>
    <w:lvl w:ilvl="1">
      <w:start w:val="1"/>
      <w:numFmt w:val="decimal"/>
      <w:lvlText w:val="%1.%2."/>
      <w:lvlJc w:val="left"/>
      <w:pPr>
        <w:ind w:left="3693"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4D7E16EC"/>
    <w:multiLevelType w:val="multilevel"/>
    <w:tmpl w:val="FB801EEC"/>
    <w:lvl w:ilvl="0">
      <w:start w:val="3"/>
      <w:numFmt w:val="decimal"/>
      <w:lvlText w:val="2.4.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F524F33"/>
    <w:multiLevelType w:val="hybridMultilevel"/>
    <w:tmpl w:val="E6DAEDDE"/>
    <w:lvl w:ilvl="0" w:tplc="5CE4F1B2">
      <w:start w:val="9"/>
      <w:numFmt w:val="decimal"/>
      <w:lvlText w:val="%1."/>
      <w:lvlJc w:val="left"/>
      <w:pPr>
        <w:tabs>
          <w:tab w:val="num" w:pos="3240"/>
        </w:tabs>
        <w:ind w:left="3240" w:hanging="360"/>
      </w:pPr>
      <w:rPr>
        <w:rFonts w:hint="default"/>
      </w:rPr>
    </w:lvl>
    <w:lvl w:ilvl="1" w:tplc="04190019">
      <w:start w:val="1"/>
      <w:numFmt w:val="lowerLetter"/>
      <w:lvlText w:val="%2."/>
      <w:lvlJc w:val="left"/>
      <w:pPr>
        <w:tabs>
          <w:tab w:val="num" w:pos="4320"/>
        </w:tabs>
        <w:ind w:left="4320" w:hanging="360"/>
      </w:pPr>
    </w:lvl>
    <w:lvl w:ilvl="2" w:tplc="0419001B" w:tentative="1">
      <w:start w:val="1"/>
      <w:numFmt w:val="lowerRoman"/>
      <w:lvlText w:val="%3."/>
      <w:lvlJc w:val="right"/>
      <w:pPr>
        <w:tabs>
          <w:tab w:val="num" w:pos="5040"/>
        </w:tabs>
        <w:ind w:left="5040" w:hanging="180"/>
      </w:pPr>
    </w:lvl>
    <w:lvl w:ilvl="3" w:tplc="0419000F" w:tentative="1">
      <w:start w:val="1"/>
      <w:numFmt w:val="decimal"/>
      <w:lvlText w:val="%4."/>
      <w:lvlJc w:val="left"/>
      <w:pPr>
        <w:tabs>
          <w:tab w:val="num" w:pos="5760"/>
        </w:tabs>
        <w:ind w:left="5760" w:hanging="360"/>
      </w:pPr>
    </w:lvl>
    <w:lvl w:ilvl="4" w:tplc="04190019" w:tentative="1">
      <w:start w:val="1"/>
      <w:numFmt w:val="lowerLetter"/>
      <w:lvlText w:val="%5."/>
      <w:lvlJc w:val="left"/>
      <w:pPr>
        <w:tabs>
          <w:tab w:val="num" w:pos="6480"/>
        </w:tabs>
        <w:ind w:left="6480" w:hanging="360"/>
      </w:pPr>
    </w:lvl>
    <w:lvl w:ilvl="5" w:tplc="0419001B" w:tentative="1">
      <w:start w:val="1"/>
      <w:numFmt w:val="lowerRoman"/>
      <w:lvlText w:val="%6."/>
      <w:lvlJc w:val="right"/>
      <w:pPr>
        <w:tabs>
          <w:tab w:val="num" w:pos="7200"/>
        </w:tabs>
        <w:ind w:left="7200" w:hanging="180"/>
      </w:pPr>
    </w:lvl>
    <w:lvl w:ilvl="6" w:tplc="0419000F" w:tentative="1">
      <w:start w:val="1"/>
      <w:numFmt w:val="decimal"/>
      <w:lvlText w:val="%7."/>
      <w:lvlJc w:val="left"/>
      <w:pPr>
        <w:tabs>
          <w:tab w:val="num" w:pos="7920"/>
        </w:tabs>
        <w:ind w:left="7920" w:hanging="360"/>
      </w:pPr>
    </w:lvl>
    <w:lvl w:ilvl="7" w:tplc="04190019" w:tentative="1">
      <w:start w:val="1"/>
      <w:numFmt w:val="lowerLetter"/>
      <w:lvlText w:val="%8."/>
      <w:lvlJc w:val="left"/>
      <w:pPr>
        <w:tabs>
          <w:tab w:val="num" w:pos="8640"/>
        </w:tabs>
        <w:ind w:left="8640" w:hanging="360"/>
      </w:pPr>
    </w:lvl>
    <w:lvl w:ilvl="8" w:tplc="0419001B" w:tentative="1">
      <w:start w:val="1"/>
      <w:numFmt w:val="lowerRoman"/>
      <w:lvlText w:val="%9."/>
      <w:lvlJc w:val="right"/>
      <w:pPr>
        <w:tabs>
          <w:tab w:val="num" w:pos="9360"/>
        </w:tabs>
        <w:ind w:left="9360" w:hanging="180"/>
      </w:pPr>
    </w:lvl>
  </w:abstractNum>
  <w:abstractNum w:abstractNumId="20">
    <w:nsid w:val="533739E2"/>
    <w:multiLevelType w:val="multilevel"/>
    <w:tmpl w:val="9902783A"/>
    <w:lvl w:ilvl="0">
      <w:start w:val="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53F82264"/>
    <w:multiLevelType w:val="multilevel"/>
    <w:tmpl w:val="F83A8DB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F8710A0"/>
    <w:multiLevelType w:val="hybridMultilevel"/>
    <w:tmpl w:val="E68ADA66"/>
    <w:lvl w:ilvl="0" w:tplc="0062299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464099B"/>
    <w:multiLevelType w:val="multilevel"/>
    <w:tmpl w:val="607611D8"/>
    <w:lvl w:ilvl="0">
      <w:start w:val="5"/>
      <w:numFmt w:val="decimal"/>
      <w:lvlText w:val="2.4.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693A2818"/>
    <w:multiLevelType w:val="multilevel"/>
    <w:tmpl w:val="9690BA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6B7D6C06"/>
    <w:multiLevelType w:val="multilevel"/>
    <w:tmpl w:val="E20C6F5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BBE2123"/>
    <w:multiLevelType w:val="multilevel"/>
    <w:tmpl w:val="03BA487E"/>
    <w:lvl w:ilvl="0">
      <w:start w:val="1"/>
      <w:numFmt w:val="decimal"/>
      <w:lvlText w:val="2.4.5.%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796E35D5"/>
    <w:multiLevelType w:val="multilevel"/>
    <w:tmpl w:val="DF3697AE"/>
    <w:lvl w:ilvl="0">
      <w:start w:val="1"/>
      <w:numFmt w:val="decimal"/>
      <w:lvlText w:val="1.%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7B774F36"/>
    <w:multiLevelType w:val="multilevel"/>
    <w:tmpl w:val="FB2A3C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7CCE3CB1"/>
    <w:multiLevelType w:val="hybridMultilevel"/>
    <w:tmpl w:val="CA5CA2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11"/>
  </w:num>
  <w:num w:numId="3">
    <w:abstractNumId w:val="28"/>
  </w:num>
  <w:num w:numId="4">
    <w:abstractNumId w:val="2"/>
  </w:num>
  <w:num w:numId="5">
    <w:abstractNumId w:val="6"/>
  </w:num>
  <w:num w:numId="6">
    <w:abstractNumId w:val="20"/>
  </w:num>
  <w:num w:numId="7">
    <w:abstractNumId w:val="24"/>
  </w:num>
  <w:num w:numId="8">
    <w:abstractNumId w:val="14"/>
  </w:num>
  <w:num w:numId="9">
    <w:abstractNumId w:val="25"/>
  </w:num>
  <w:num w:numId="10">
    <w:abstractNumId w:val="21"/>
  </w:num>
  <w:num w:numId="11">
    <w:abstractNumId w:val="13"/>
  </w:num>
  <w:num w:numId="12">
    <w:abstractNumId w:val="5"/>
  </w:num>
  <w:num w:numId="13">
    <w:abstractNumId w:val="3"/>
  </w:num>
  <w:num w:numId="14">
    <w:abstractNumId w:val="27"/>
  </w:num>
  <w:num w:numId="15">
    <w:abstractNumId w:val="9"/>
  </w:num>
  <w:num w:numId="16">
    <w:abstractNumId w:val="16"/>
  </w:num>
  <w:num w:numId="17">
    <w:abstractNumId w:val="4"/>
  </w:num>
  <w:num w:numId="18">
    <w:abstractNumId w:val="1"/>
  </w:num>
  <w:num w:numId="19">
    <w:abstractNumId w:val="15"/>
  </w:num>
  <w:num w:numId="20">
    <w:abstractNumId w:val="0"/>
  </w:num>
  <w:num w:numId="21">
    <w:abstractNumId w:val="18"/>
  </w:num>
  <w:num w:numId="22">
    <w:abstractNumId w:val="23"/>
  </w:num>
  <w:num w:numId="23">
    <w:abstractNumId w:val="26"/>
  </w:num>
  <w:num w:numId="24">
    <w:abstractNumId w:val="12"/>
  </w:num>
  <w:num w:numId="25">
    <w:abstractNumId w:val="19"/>
  </w:num>
  <w:num w:numId="26">
    <w:abstractNumId w:val="8"/>
  </w:num>
  <w:num w:numId="27">
    <w:abstractNumId w:val="10"/>
  </w:num>
  <w:num w:numId="28">
    <w:abstractNumId w:val="29"/>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drawingGridHorizontalSpacing w:val="120"/>
  <w:displayHorizontalDrawingGridEvery w:val="2"/>
  <w:characterSpacingControl w:val="doNotCompress"/>
  <w:compat/>
  <w:rsids>
    <w:rsidRoot w:val="000143E0"/>
    <w:rsid w:val="000143E0"/>
    <w:rsid w:val="001715FD"/>
    <w:rsid w:val="001F6417"/>
    <w:rsid w:val="0023497B"/>
    <w:rsid w:val="002F1377"/>
    <w:rsid w:val="003321D3"/>
    <w:rsid w:val="005F1330"/>
    <w:rsid w:val="006A3019"/>
    <w:rsid w:val="006D59D0"/>
    <w:rsid w:val="006F4083"/>
    <w:rsid w:val="007A183B"/>
    <w:rsid w:val="00802540"/>
    <w:rsid w:val="0081471C"/>
    <w:rsid w:val="008D44BA"/>
    <w:rsid w:val="00AD3918"/>
    <w:rsid w:val="00DC4FD8"/>
    <w:rsid w:val="00E85FBF"/>
    <w:rsid w:val="00EE2B20"/>
    <w:rsid w:val="00FC2F0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List 4"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0143E0"/>
    <w:pPr>
      <w:widowControl w:val="0"/>
      <w:spacing w:after="0" w:line="240" w:lineRule="auto"/>
    </w:pPr>
    <w:rPr>
      <w:rFonts w:ascii="Arial Unicode MS" w:eastAsia="Arial Unicode MS" w:hAnsi="Arial Unicode MS" w:cs="Arial Unicode MS"/>
      <w:color w:val="000000"/>
      <w:sz w:val="24"/>
      <w:szCs w:val="24"/>
      <w:lang w:eastAsia="ru-RU" w:bidi="ru-RU"/>
    </w:rPr>
  </w:style>
  <w:style w:type="paragraph" w:styleId="6">
    <w:name w:val="heading 6"/>
    <w:basedOn w:val="a"/>
    <w:next w:val="a"/>
    <w:link w:val="60"/>
    <w:uiPriority w:val="99"/>
    <w:qFormat/>
    <w:rsid w:val="000143E0"/>
    <w:pPr>
      <w:widowControl/>
      <w:spacing w:before="240" w:after="60"/>
      <w:outlineLvl w:val="5"/>
    </w:pPr>
    <w:rPr>
      <w:rFonts w:ascii="Times New Roman" w:eastAsia="Calibri" w:hAnsi="Times New Roman" w:cs="Times New Roman"/>
      <w:b/>
      <w:bCs/>
      <w:color w:val="auto"/>
      <w:sz w:val="22"/>
      <w:szCs w:val="22"/>
      <w:lang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uiPriority w:val="99"/>
    <w:rsid w:val="000143E0"/>
    <w:rPr>
      <w:rFonts w:ascii="Times New Roman" w:eastAsia="Calibri" w:hAnsi="Times New Roman" w:cs="Times New Roman"/>
      <w:b/>
      <w:bCs/>
      <w:lang w:eastAsia="ru-RU"/>
    </w:rPr>
  </w:style>
  <w:style w:type="character" w:styleId="a3">
    <w:name w:val="Hyperlink"/>
    <w:basedOn w:val="a0"/>
    <w:rsid w:val="000143E0"/>
    <w:rPr>
      <w:color w:val="0066CC"/>
      <w:u w:val="single"/>
    </w:rPr>
  </w:style>
  <w:style w:type="character" w:customStyle="1" w:styleId="a4">
    <w:name w:val="Сноска_"/>
    <w:basedOn w:val="a0"/>
    <w:rsid w:val="000143E0"/>
    <w:rPr>
      <w:rFonts w:ascii="Courier New" w:eastAsia="Courier New" w:hAnsi="Courier New" w:cs="Courier New"/>
      <w:b/>
      <w:bCs/>
      <w:i w:val="0"/>
      <w:iCs w:val="0"/>
      <w:smallCaps w:val="0"/>
      <w:strike w:val="0"/>
      <w:sz w:val="24"/>
      <w:szCs w:val="24"/>
      <w:u w:val="none"/>
    </w:rPr>
  </w:style>
  <w:style w:type="character" w:customStyle="1" w:styleId="a5">
    <w:name w:val="Сноска"/>
    <w:basedOn w:val="a4"/>
    <w:rsid w:val="000143E0"/>
    <w:rPr>
      <w:color w:val="000000"/>
      <w:spacing w:val="0"/>
      <w:w w:val="100"/>
      <w:position w:val="0"/>
      <w:lang w:val="ru-RU" w:eastAsia="ru-RU" w:bidi="ru-RU"/>
    </w:rPr>
  </w:style>
  <w:style w:type="character" w:customStyle="1" w:styleId="2">
    <w:name w:val="Подпись к таблице (2)_"/>
    <w:basedOn w:val="a0"/>
    <w:rsid w:val="000143E0"/>
    <w:rPr>
      <w:rFonts w:ascii="Times New Roman" w:eastAsia="Times New Roman" w:hAnsi="Times New Roman" w:cs="Times New Roman"/>
      <w:b/>
      <w:bCs/>
      <w:i w:val="0"/>
      <w:iCs w:val="0"/>
      <w:smallCaps w:val="0"/>
      <w:strike w:val="0"/>
      <w:sz w:val="28"/>
      <w:szCs w:val="28"/>
      <w:u w:val="none"/>
    </w:rPr>
  </w:style>
  <w:style w:type="character" w:customStyle="1" w:styleId="20">
    <w:name w:val="Основной текст (2)_"/>
    <w:basedOn w:val="a0"/>
    <w:rsid w:val="000143E0"/>
    <w:rPr>
      <w:rFonts w:ascii="Times New Roman" w:eastAsia="Times New Roman" w:hAnsi="Times New Roman" w:cs="Times New Roman"/>
      <w:b w:val="0"/>
      <w:bCs w:val="0"/>
      <w:i w:val="0"/>
      <w:iCs w:val="0"/>
      <w:smallCaps w:val="0"/>
      <w:strike w:val="0"/>
      <w:sz w:val="28"/>
      <w:szCs w:val="28"/>
      <w:u w:val="none"/>
    </w:rPr>
  </w:style>
  <w:style w:type="character" w:customStyle="1" w:styleId="21">
    <w:name w:val="Основной текст (2)"/>
    <w:basedOn w:val="20"/>
    <w:rsid w:val="000143E0"/>
    <w:rPr>
      <w:color w:val="000000"/>
      <w:spacing w:val="0"/>
      <w:w w:val="100"/>
      <w:position w:val="0"/>
      <w:lang w:val="ru-RU" w:eastAsia="ru-RU" w:bidi="ru-RU"/>
    </w:rPr>
  </w:style>
  <w:style w:type="character" w:customStyle="1" w:styleId="22">
    <w:name w:val="Основной текст (2) + Курсив"/>
    <w:basedOn w:val="20"/>
    <w:rsid w:val="000143E0"/>
    <w:rPr>
      <w:i/>
      <w:iCs/>
      <w:color w:val="000000"/>
      <w:spacing w:val="0"/>
      <w:w w:val="100"/>
      <w:position w:val="0"/>
      <w:lang w:val="ru-RU" w:eastAsia="ru-RU" w:bidi="ru-RU"/>
    </w:rPr>
  </w:style>
  <w:style w:type="character" w:customStyle="1" w:styleId="23">
    <w:name w:val="Основной текст (2) + Полужирный"/>
    <w:basedOn w:val="20"/>
    <w:rsid w:val="000143E0"/>
    <w:rPr>
      <w:b/>
      <w:bCs/>
      <w:color w:val="000000"/>
      <w:spacing w:val="0"/>
      <w:w w:val="100"/>
      <w:position w:val="0"/>
      <w:lang w:val="ru-RU" w:eastAsia="ru-RU" w:bidi="ru-RU"/>
    </w:rPr>
  </w:style>
  <w:style w:type="character" w:customStyle="1" w:styleId="3">
    <w:name w:val="Основной текст (3)_"/>
    <w:basedOn w:val="a0"/>
    <w:link w:val="30"/>
    <w:rsid w:val="000143E0"/>
    <w:rPr>
      <w:rFonts w:ascii="Times New Roman" w:eastAsia="Times New Roman" w:hAnsi="Times New Roman" w:cs="Times New Roman"/>
      <w:b/>
      <w:bCs/>
      <w:sz w:val="28"/>
      <w:szCs w:val="28"/>
      <w:shd w:val="clear" w:color="auto" w:fill="FFFFFF"/>
    </w:rPr>
  </w:style>
  <w:style w:type="character" w:customStyle="1" w:styleId="31">
    <w:name w:val="Основной текст (3) + Не полужирный"/>
    <w:basedOn w:val="3"/>
    <w:rsid w:val="000143E0"/>
    <w:rPr>
      <w:color w:val="000000"/>
      <w:spacing w:val="0"/>
      <w:w w:val="100"/>
      <w:position w:val="0"/>
      <w:lang w:val="ru-RU" w:eastAsia="ru-RU" w:bidi="ru-RU"/>
    </w:rPr>
  </w:style>
  <w:style w:type="character" w:customStyle="1" w:styleId="4">
    <w:name w:val="Заголовок №4_"/>
    <w:basedOn w:val="a0"/>
    <w:link w:val="40"/>
    <w:rsid w:val="000143E0"/>
    <w:rPr>
      <w:rFonts w:ascii="Times New Roman" w:eastAsia="Times New Roman" w:hAnsi="Times New Roman" w:cs="Times New Roman"/>
      <w:b/>
      <w:bCs/>
      <w:sz w:val="28"/>
      <w:szCs w:val="28"/>
      <w:shd w:val="clear" w:color="auto" w:fill="FFFFFF"/>
    </w:rPr>
  </w:style>
  <w:style w:type="character" w:customStyle="1" w:styleId="41">
    <w:name w:val="Основной текст (4)_"/>
    <w:basedOn w:val="a0"/>
    <w:link w:val="42"/>
    <w:rsid w:val="000143E0"/>
    <w:rPr>
      <w:rFonts w:ascii="Times New Roman" w:eastAsia="Times New Roman" w:hAnsi="Times New Roman" w:cs="Times New Roman"/>
      <w:i/>
      <w:iCs/>
      <w:sz w:val="28"/>
      <w:szCs w:val="28"/>
      <w:shd w:val="clear" w:color="auto" w:fill="FFFFFF"/>
    </w:rPr>
  </w:style>
  <w:style w:type="character" w:customStyle="1" w:styleId="5">
    <w:name w:val="Основной текст (5)_"/>
    <w:basedOn w:val="a0"/>
    <w:link w:val="50"/>
    <w:rsid w:val="000143E0"/>
    <w:rPr>
      <w:rFonts w:ascii="Times New Roman" w:eastAsia="Times New Roman" w:hAnsi="Times New Roman" w:cs="Times New Roman"/>
      <w:b/>
      <w:bCs/>
      <w:i/>
      <w:iCs/>
      <w:sz w:val="28"/>
      <w:szCs w:val="28"/>
      <w:shd w:val="clear" w:color="auto" w:fill="FFFFFF"/>
    </w:rPr>
  </w:style>
  <w:style w:type="character" w:customStyle="1" w:styleId="a6">
    <w:name w:val="Колонтитул_"/>
    <w:basedOn w:val="a0"/>
    <w:rsid w:val="000143E0"/>
    <w:rPr>
      <w:rFonts w:ascii="Times New Roman" w:eastAsia="Times New Roman" w:hAnsi="Times New Roman" w:cs="Times New Roman"/>
      <w:b w:val="0"/>
      <w:bCs w:val="0"/>
      <w:i w:val="0"/>
      <w:iCs w:val="0"/>
      <w:smallCaps w:val="0"/>
      <w:strike w:val="0"/>
      <w:sz w:val="26"/>
      <w:szCs w:val="26"/>
      <w:u w:val="none"/>
    </w:rPr>
  </w:style>
  <w:style w:type="character" w:customStyle="1" w:styleId="a7">
    <w:name w:val="Колонтитул"/>
    <w:basedOn w:val="a6"/>
    <w:rsid w:val="000143E0"/>
    <w:rPr>
      <w:color w:val="000000"/>
      <w:spacing w:val="0"/>
      <w:w w:val="100"/>
      <w:position w:val="0"/>
      <w:lang w:val="ru-RU" w:eastAsia="ru-RU" w:bidi="ru-RU"/>
    </w:rPr>
  </w:style>
  <w:style w:type="character" w:customStyle="1" w:styleId="420">
    <w:name w:val="Заголовок №4 (2)_"/>
    <w:basedOn w:val="a0"/>
    <w:link w:val="421"/>
    <w:rsid w:val="000143E0"/>
    <w:rPr>
      <w:rFonts w:ascii="Arial" w:eastAsia="Arial" w:hAnsi="Arial" w:cs="Arial"/>
      <w:b/>
      <w:bCs/>
      <w:sz w:val="28"/>
      <w:szCs w:val="28"/>
      <w:shd w:val="clear" w:color="auto" w:fill="FFFFFF"/>
    </w:rPr>
  </w:style>
  <w:style w:type="character" w:customStyle="1" w:styleId="4212pt">
    <w:name w:val="Заголовок №4 (2) + 12 pt"/>
    <w:basedOn w:val="420"/>
    <w:rsid w:val="000143E0"/>
    <w:rPr>
      <w:color w:val="000000"/>
      <w:spacing w:val="0"/>
      <w:w w:val="100"/>
      <w:position w:val="0"/>
      <w:sz w:val="24"/>
      <w:szCs w:val="24"/>
      <w:lang w:val="ru-RU" w:eastAsia="ru-RU" w:bidi="ru-RU"/>
    </w:rPr>
  </w:style>
  <w:style w:type="character" w:customStyle="1" w:styleId="61">
    <w:name w:val="Основной текст (6)_"/>
    <w:basedOn w:val="a0"/>
    <w:rsid w:val="000143E0"/>
    <w:rPr>
      <w:rFonts w:ascii="Times New Roman" w:eastAsia="Times New Roman" w:hAnsi="Times New Roman" w:cs="Times New Roman"/>
      <w:b w:val="0"/>
      <w:bCs w:val="0"/>
      <w:i w:val="0"/>
      <w:iCs w:val="0"/>
      <w:smallCaps w:val="0"/>
      <w:strike w:val="0"/>
      <w:u w:val="none"/>
    </w:rPr>
  </w:style>
  <w:style w:type="character" w:customStyle="1" w:styleId="24">
    <w:name w:val="Подпись к таблице (2)"/>
    <w:basedOn w:val="2"/>
    <w:rsid w:val="000143E0"/>
    <w:rPr>
      <w:color w:val="000000"/>
      <w:spacing w:val="0"/>
      <w:w w:val="100"/>
      <w:position w:val="0"/>
      <w:u w:val="single"/>
      <w:lang w:val="ru-RU" w:eastAsia="ru-RU" w:bidi="ru-RU"/>
    </w:rPr>
  </w:style>
  <w:style w:type="character" w:customStyle="1" w:styleId="25pt">
    <w:name w:val="Основной текст (2) + 5 pt"/>
    <w:basedOn w:val="20"/>
    <w:rsid w:val="000143E0"/>
    <w:rPr>
      <w:color w:val="000000"/>
      <w:spacing w:val="0"/>
      <w:w w:val="100"/>
      <w:position w:val="0"/>
      <w:sz w:val="10"/>
      <w:szCs w:val="10"/>
      <w:lang w:val="ru-RU" w:eastAsia="ru-RU" w:bidi="ru-RU"/>
    </w:rPr>
  </w:style>
  <w:style w:type="character" w:customStyle="1" w:styleId="7">
    <w:name w:val="Основной текст (7)_"/>
    <w:basedOn w:val="a0"/>
    <w:link w:val="70"/>
    <w:rsid w:val="000143E0"/>
    <w:rPr>
      <w:rFonts w:ascii="Times New Roman" w:eastAsia="Times New Roman" w:hAnsi="Times New Roman" w:cs="Times New Roman"/>
      <w:sz w:val="20"/>
      <w:szCs w:val="20"/>
      <w:shd w:val="clear" w:color="auto" w:fill="FFFFFF"/>
    </w:rPr>
  </w:style>
  <w:style w:type="character" w:customStyle="1" w:styleId="8">
    <w:name w:val="Основной текст (8)_"/>
    <w:basedOn w:val="a0"/>
    <w:rsid w:val="000143E0"/>
    <w:rPr>
      <w:rFonts w:ascii="Times New Roman" w:eastAsia="Times New Roman" w:hAnsi="Times New Roman" w:cs="Times New Roman"/>
      <w:b/>
      <w:bCs/>
      <w:i w:val="0"/>
      <w:iCs w:val="0"/>
      <w:smallCaps w:val="0"/>
      <w:strike w:val="0"/>
      <w:u w:val="none"/>
    </w:rPr>
  </w:style>
  <w:style w:type="character" w:customStyle="1" w:styleId="80">
    <w:name w:val="Основной текст (8)"/>
    <w:basedOn w:val="8"/>
    <w:rsid w:val="000143E0"/>
    <w:rPr>
      <w:color w:val="000000"/>
      <w:spacing w:val="0"/>
      <w:w w:val="100"/>
      <w:position w:val="0"/>
      <w:sz w:val="24"/>
      <w:szCs w:val="24"/>
      <w:lang w:val="ru-RU" w:eastAsia="ru-RU" w:bidi="ru-RU"/>
    </w:rPr>
  </w:style>
  <w:style w:type="character" w:customStyle="1" w:styleId="12pt">
    <w:name w:val="Колонтитул + 12 pt"/>
    <w:basedOn w:val="a6"/>
    <w:rsid w:val="000143E0"/>
    <w:rPr>
      <w:color w:val="000000"/>
      <w:spacing w:val="0"/>
      <w:w w:val="100"/>
      <w:position w:val="0"/>
      <w:sz w:val="24"/>
      <w:szCs w:val="24"/>
      <w:lang w:val="ru-RU" w:eastAsia="ru-RU" w:bidi="ru-RU"/>
    </w:rPr>
  </w:style>
  <w:style w:type="character" w:customStyle="1" w:styleId="62">
    <w:name w:val="Основной текст (6)"/>
    <w:basedOn w:val="61"/>
    <w:rsid w:val="000143E0"/>
    <w:rPr>
      <w:color w:val="000000"/>
      <w:spacing w:val="0"/>
      <w:w w:val="100"/>
      <w:position w:val="0"/>
      <w:sz w:val="24"/>
      <w:szCs w:val="24"/>
      <w:lang w:val="ru-RU" w:eastAsia="ru-RU" w:bidi="ru-RU"/>
    </w:rPr>
  </w:style>
  <w:style w:type="character" w:customStyle="1" w:styleId="8Exact">
    <w:name w:val="Основной текст (8) Exact"/>
    <w:basedOn w:val="a0"/>
    <w:rsid w:val="000143E0"/>
    <w:rPr>
      <w:rFonts w:ascii="Times New Roman" w:eastAsia="Times New Roman" w:hAnsi="Times New Roman" w:cs="Times New Roman"/>
      <w:b/>
      <w:bCs/>
      <w:i w:val="0"/>
      <w:iCs w:val="0"/>
      <w:smallCaps w:val="0"/>
      <w:strike w:val="0"/>
      <w:u w:val="none"/>
    </w:rPr>
  </w:style>
  <w:style w:type="character" w:customStyle="1" w:styleId="a8">
    <w:name w:val="Подпись к таблице_"/>
    <w:basedOn w:val="a0"/>
    <w:rsid w:val="000143E0"/>
    <w:rPr>
      <w:rFonts w:ascii="Times New Roman" w:eastAsia="Times New Roman" w:hAnsi="Times New Roman" w:cs="Times New Roman"/>
      <w:b w:val="0"/>
      <w:bCs w:val="0"/>
      <w:i w:val="0"/>
      <w:iCs w:val="0"/>
      <w:smallCaps w:val="0"/>
      <w:strike w:val="0"/>
      <w:u w:val="none"/>
    </w:rPr>
  </w:style>
  <w:style w:type="character" w:customStyle="1" w:styleId="a9">
    <w:name w:val="Подпись к таблице"/>
    <w:basedOn w:val="a8"/>
    <w:rsid w:val="000143E0"/>
    <w:rPr>
      <w:color w:val="000000"/>
      <w:spacing w:val="0"/>
      <w:w w:val="100"/>
      <w:position w:val="0"/>
      <w:sz w:val="24"/>
      <w:szCs w:val="24"/>
      <w:lang w:val="ru-RU" w:eastAsia="ru-RU" w:bidi="ru-RU"/>
    </w:rPr>
  </w:style>
  <w:style w:type="character" w:customStyle="1" w:styleId="212pt">
    <w:name w:val="Основной текст (2) + 12 pt"/>
    <w:basedOn w:val="20"/>
    <w:rsid w:val="000143E0"/>
    <w:rPr>
      <w:color w:val="000000"/>
      <w:spacing w:val="0"/>
      <w:w w:val="100"/>
      <w:position w:val="0"/>
      <w:sz w:val="24"/>
      <w:szCs w:val="24"/>
      <w:lang w:val="ru-RU" w:eastAsia="ru-RU" w:bidi="ru-RU"/>
    </w:rPr>
  </w:style>
  <w:style w:type="character" w:customStyle="1" w:styleId="212pt0">
    <w:name w:val="Основной текст (2) + 12 pt;Полужирный"/>
    <w:basedOn w:val="20"/>
    <w:rsid w:val="000143E0"/>
    <w:rPr>
      <w:b/>
      <w:bCs/>
      <w:color w:val="000000"/>
      <w:spacing w:val="0"/>
      <w:w w:val="100"/>
      <w:position w:val="0"/>
      <w:sz w:val="24"/>
      <w:szCs w:val="24"/>
      <w:lang w:val="ru-RU" w:eastAsia="ru-RU" w:bidi="ru-RU"/>
    </w:rPr>
  </w:style>
  <w:style w:type="character" w:customStyle="1" w:styleId="6-2pt">
    <w:name w:val="Основной текст (6) + Интервал -2 pt"/>
    <w:basedOn w:val="61"/>
    <w:rsid w:val="000143E0"/>
    <w:rPr>
      <w:color w:val="000000"/>
      <w:spacing w:val="-40"/>
      <w:w w:val="100"/>
      <w:position w:val="0"/>
      <w:sz w:val="24"/>
      <w:szCs w:val="24"/>
      <w:lang w:val="ru-RU" w:eastAsia="ru-RU" w:bidi="ru-RU"/>
    </w:rPr>
  </w:style>
  <w:style w:type="character" w:customStyle="1" w:styleId="81">
    <w:name w:val="Основной текст (8) + Не полужирный"/>
    <w:basedOn w:val="8"/>
    <w:rsid w:val="000143E0"/>
    <w:rPr>
      <w:color w:val="000000"/>
      <w:spacing w:val="0"/>
      <w:w w:val="100"/>
      <w:position w:val="0"/>
      <w:sz w:val="24"/>
      <w:szCs w:val="24"/>
    </w:rPr>
  </w:style>
  <w:style w:type="character" w:customStyle="1" w:styleId="63">
    <w:name w:val="Основной текст (6) + Курсив"/>
    <w:basedOn w:val="61"/>
    <w:rsid w:val="000143E0"/>
    <w:rPr>
      <w:i/>
      <w:iCs/>
      <w:color w:val="000000"/>
      <w:spacing w:val="0"/>
      <w:w w:val="100"/>
      <w:position w:val="0"/>
      <w:sz w:val="24"/>
      <w:szCs w:val="24"/>
      <w:lang w:val="ru-RU" w:eastAsia="ru-RU" w:bidi="ru-RU"/>
    </w:rPr>
  </w:style>
  <w:style w:type="character" w:customStyle="1" w:styleId="62pt">
    <w:name w:val="Основной текст (6) + Курсив;Интервал 2 pt"/>
    <w:basedOn w:val="61"/>
    <w:rsid w:val="000143E0"/>
    <w:rPr>
      <w:i/>
      <w:iCs/>
      <w:color w:val="000000"/>
      <w:spacing w:val="40"/>
      <w:w w:val="100"/>
      <w:position w:val="0"/>
      <w:sz w:val="24"/>
      <w:szCs w:val="24"/>
      <w:lang w:val="ru-RU" w:eastAsia="ru-RU" w:bidi="ru-RU"/>
    </w:rPr>
  </w:style>
  <w:style w:type="character" w:customStyle="1" w:styleId="6Exact">
    <w:name w:val="Основной текст (6) Exact"/>
    <w:basedOn w:val="a0"/>
    <w:rsid w:val="000143E0"/>
    <w:rPr>
      <w:rFonts w:ascii="Times New Roman" w:eastAsia="Times New Roman" w:hAnsi="Times New Roman" w:cs="Times New Roman"/>
      <w:b w:val="0"/>
      <w:bCs w:val="0"/>
      <w:i w:val="0"/>
      <w:iCs w:val="0"/>
      <w:smallCaps w:val="0"/>
      <w:strike w:val="0"/>
      <w:u w:val="none"/>
    </w:rPr>
  </w:style>
  <w:style w:type="character" w:customStyle="1" w:styleId="1Exact">
    <w:name w:val="Заголовок №1 Exact"/>
    <w:basedOn w:val="a0"/>
    <w:link w:val="1"/>
    <w:rsid w:val="000143E0"/>
    <w:rPr>
      <w:rFonts w:ascii="Arial" w:eastAsia="Arial" w:hAnsi="Arial" w:cs="Arial"/>
      <w:sz w:val="21"/>
      <w:szCs w:val="21"/>
      <w:shd w:val="clear" w:color="auto" w:fill="FFFFFF"/>
    </w:rPr>
  </w:style>
  <w:style w:type="character" w:customStyle="1" w:styleId="2Exact">
    <w:name w:val="Основной текст (2) Exact"/>
    <w:basedOn w:val="a0"/>
    <w:rsid w:val="000143E0"/>
    <w:rPr>
      <w:rFonts w:ascii="Times New Roman" w:eastAsia="Times New Roman" w:hAnsi="Times New Roman" w:cs="Times New Roman"/>
      <w:b w:val="0"/>
      <w:bCs w:val="0"/>
      <w:i w:val="0"/>
      <w:iCs w:val="0"/>
      <w:smallCaps w:val="0"/>
      <w:strike w:val="0"/>
      <w:sz w:val="28"/>
      <w:szCs w:val="28"/>
      <w:u w:val="none"/>
    </w:rPr>
  </w:style>
  <w:style w:type="character" w:customStyle="1" w:styleId="20ptExact">
    <w:name w:val="Основной текст (2) + Интервал 0 pt Exact"/>
    <w:basedOn w:val="20"/>
    <w:rsid w:val="000143E0"/>
    <w:rPr>
      <w:color w:val="000000"/>
      <w:spacing w:val="-10"/>
      <w:w w:val="100"/>
      <w:position w:val="0"/>
      <w:lang w:val="ru-RU" w:eastAsia="ru-RU" w:bidi="ru-RU"/>
    </w:rPr>
  </w:style>
  <w:style w:type="character" w:customStyle="1" w:styleId="10Exact">
    <w:name w:val="Основной текст (10) Exact"/>
    <w:basedOn w:val="a0"/>
    <w:rsid w:val="000143E0"/>
    <w:rPr>
      <w:rFonts w:ascii="Times New Roman" w:eastAsia="Times New Roman" w:hAnsi="Times New Roman" w:cs="Times New Roman"/>
      <w:b w:val="0"/>
      <w:bCs w:val="0"/>
      <w:i w:val="0"/>
      <w:iCs w:val="0"/>
      <w:smallCaps w:val="0"/>
      <w:strike w:val="0"/>
      <w:sz w:val="15"/>
      <w:szCs w:val="15"/>
      <w:u w:val="none"/>
    </w:rPr>
  </w:style>
  <w:style w:type="character" w:customStyle="1" w:styleId="4Exact">
    <w:name w:val="Основной текст (4) Exact"/>
    <w:basedOn w:val="a0"/>
    <w:rsid w:val="000143E0"/>
    <w:rPr>
      <w:rFonts w:ascii="Times New Roman" w:eastAsia="Times New Roman" w:hAnsi="Times New Roman" w:cs="Times New Roman"/>
      <w:b w:val="0"/>
      <w:bCs w:val="0"/>
      <w:i/>
      <w:iCs/>
      <w:smallCaps w:val="0"/>
      <w:strike w:val="0"/>
      <w:sz w:val="28"/>
      <w:szCs w:val="28"/>
      <w:u w:val="none"/>
    </w:rPr>
  </w:style>
  <w:style w:type="character" w:customStyle="1" w:styleId="4-1ptExact">
    <w:name w:val="Основной текст (4) + Интервал -1 pt Exact"/>
    <w:basedOn w:val="41"/>
    <w:rsid w:val="000143E0"/>
    <w:rPr>
      <w:color w:val="000000"/>
      <w:spacing w:val="-20"/>
      <w:w w:val="100"/>
      <w:position w:val="0"/>
      <w:lang w:val="ru-RU" w:eastAsia="ru-RU" w:bidi="ru-RU"/>
    </w:rPr>
  </w:style>
  <w:style w:type="character" w:customStyle="1" w:styleId="9">
    <w:name w:val="Основной текст (9)_"/>
    <w:basedOn w:val="a0"/>
    <w:rsid w:val="000143E0"/>
    <w:rPr>
      <w:rFonts w:ascii="Times New Roman" w:eastAsia="Times New Roman" w:hAnsi="Times New Roman" w:cs="Times New Roman"/>
      <w:b w:val="0"/>
      <w:bCs w:val="0"/>
      <w:i w:val="0"/>
      <w:iCs w:val="0"/>
      <w:smallCaps w:val="0"/>
      <w:strike w:val="0"/>
      <w:sz w:val="14"/>
      <w:szCs w:val="14"/>
      <w:u w:val="none"/>
    </w:rPr>
  </w:style>
  <w:style w:type="character" w:customStyle="1" w:styleId="90">
    <w:name w:val="Основной текст (9)"/>
    <w:basedOn w:val="9"/>
    <w:rsid w:val="000143E0"/>
    <w:rPr>
      <w:color w:val="000000"/>
      <w:spacing w:val="0"/>
      <w:w w:val="100"/>
      <w:position w:val="0"/>
      <w:u w:val="single"/>
      <w:lang w:val="ru-RU" w:eastAsia="ru-RU" w:bidi="ru-RU"/>
    </w:rPr>
  </w:style>
  <w:style w:type="character" w:customStyle="1" w:styleId="975pt">
    <w:name w:val="Основной текст (9) + 7;5 pt"/>
    <w:basedOn w:val="9"/>
    <w:rsid w:val="000143E0"/>
    <w:rPr>
      <w:color w:val="000000"/>
      <w:spacing w:val="0"/>
      <w:w w:val="100"/>
      <w:position w:val="0"/>
      <w:sz w:val="15"/>
      <w:szCs w:val="15"/>
      <w:lang w:val="ru-RU" w:eastAsia="ru-RU" w:bidi="ru-RU"/>
    </w:rPr>
  </w:style>
  <w:style w:type="character" w:customStyle="1" w:styleId="975pt0">
    <w:name w:val="Основной текст (9) + 7;5 pt;Курсив"/>
    <w:basedOn w:val="9"/>
    <w:rsid w:val="000143E0"/>
    <w:rPr>
      <w:i/>
      <w:iCs/>
      <w:color w:val="000000"/>
      <w:spacing w:val="0"/>
      <w:w w:val="100"/>
      <w:position w:val="0"/>
      <w:sz w:val="15"/>
      <w:szCs w:val="15"/>
      <w:lang w:val="ru-RU" w:eastAsia="ru-RU" w:bidi="ru-RU"/>
    </w:rPr>
  </w:style>
  <w:style w:type="character" w:customStyle="1" w:styleId="Tahoma7pt">
    <w:name w:val="Колонтитул + Tahoma;7 pt"/>
    <w:basedOn w:val="a6"/>
    <w:rsid w:val="000143E0"/>
    <w:rPr>
      <w:rFonts w:ascii="Tahoma" w:eastAsia="Tahoma" w:hAnsi="Tahoma" w:cs="Tahoma"/>
      <w:color w:val="000000"/>
      <w:spacing w:val="0"/>
      <w:w w:val="100"/>
      <w:position w:val="0"/>
      <w:sz w:val="14"/>
      <w:szCs w:val="14"/>
      <w:lang w:val="ru-RU" w:eastAsia="ru-RU" w:bidi="ru-RU"/>
    </w:rPr>
  </w:style>
  <w:style w:type="character" w:customStyle="1" w:styleId="10">
    <w:name w:val="Основной текст (10)_"/>
    <w:basedOn w:val="a0"/>
    <w:rsid w:val="000143E0"/>
    <w:rPr>
      <w:rFonts w:ascii="Times New Roman" w:eastAsia="Times New Roman" w:hAnsi="Times New Roman" w:cs="Times New Roman"/>
      <w:b w:val="0"/>
      <w:bCs w:val="0"/>
      <w:i w:val="0"/>
      <w:iCs w:val="0"/>
      <w:smallCaps w:val="0"/>
      <w:strike w:val="0"/>
      <w:sz w:val="15"/>
      <w:szCs w:val="15"/>
      <w:u w:val="none"/>
    </w:rPr>
  </w:style>
  <w:style w:type="character" w:customStyle="1" w:styleId="100">
    <w:name w:val="Основной текст (10)"/>
    <w:basedOn w:val="10"/>
    <w:rsid w:val="000143E0"/>
    <w:rPr>
      <w:color w:val="000000"/>
      <w:spacing w:val="0"/>
      <w:w w:val="100"/>
      <w:position w:val="0"/>
      <w:lang w:val="ru-RU" w:eastAsia="ru-RU" w:bidi="ru-RU"/>
    </w:rPr>
  </w:style>
  <w:style w:type="character" w:customStyle="1" w:styleId="101">
    <w:name w:val="Основной текст (10) + Курсив"/>
    <w:basedOn w:val="10"/>
    <w:rsid w:val="000143E0"/>
    <w:rPr>
      <w:i/>
      <w:iCs/>
      <w:color w:val="000000"/>
      <w:spacing w:val="0"/>
      <w:w w:val="100"/>
      <w:position w:val="0"/>
      <w:lang w:val="ru-RU" w:eastAsia="ru-RU" w:bidi="ru-RU"/>
    </w:rPr>
  </w:style>
  <w:style w:type="character" w:customStyle="1" w:styleId="11">
    <w:name w:val="Основной текст (11)_"/>
    <w:basedOn w:val="a0"/>
    <w:link w:val="110"/>
    <w:rsid w:val="000143E0"/>
    <w:rPr>
      <w:rFonts w:ascii="Times New Roman" w:eastAsia="Times New Roman" w:hAnsi="Times New Roman" w:cs="Times New Roman"/>
      <w:i/>
      <w:iCs/>
      <w:sz w:val="15"/>
      <w:szCs w:val="15"/>
      <w:shd w:val="clear" w:color="auto" w:fill="FFFFFF"/>
    </w:rPr>
  </w:style>
  <w:style w:type="character" w:customStyle="1" w:styleId="12">
    <w:name w:val="Основной текст (12)_"/>
    <w:basedOn w:val="a0"/>
    <w:link w:val="120"/>
    <w:rsid w:val="000143E0"/>
    <w:rPr>
      <w:rFonts w:ascii="Times New Roman" w:eastAsia="Times New Roman" w:hAnsi="Times New Roman" w:cs="Times New Roman"/>
      <w:sz w:val="16"/>
      <w:szCs w:val="16"/>
      <w:shd w:val="clear" w:color="auto" w:fill="FFFFFF"/>
    </w:rPr>
  </w:style>
  <w:style w:type="character" w:customStyle="1" w:styleId="13">
    <w:name w:val="Основной текст (13)_"/>
    <w:basedOn w:val="a0"/>
    <w:link w:val="130"/>
    <w:rsid w:val="000143E0"/>
    <w:rPr>
      <w:rFonts w:ascii="Times New Roman" w:eastAsia="Times New Roman" w:hAnsi="Times New Roman" w:cs="Times New Roman"/>
      <w:i/>
      <w:iCs/>
      <w:sz w:val="12"/>
      <w:szCs w:val="12"/>
      <w:shd w:val="clear" w:color="auto" w:fill="FFFFFF"/>
    </w:rPr>
  </w:style>
  <w:style w:type="character" w:customStyle="1" w:styleId="275pt">
    <w:name w:val="Основной текст (2) + 7;5 pt;Полужирный"/>
    <w:basedOn w:val="20"/>
    <w:rsid w:val="000143E0"/>
    <w:rPr>
      <w:b/>
      <w:bCs/>
      <w:color w:val="000000"/>
      <w:spacing w:val="0"/>
      <w:w w:val="100"/>
      <w:position w:val="0"/>
      <w:sz w:val="15"/>
      <w:szCs w:val="15"/>
      <w:lang w:val="ru-RU" w:eastAsia="ru-RU" w:bidi="ru-RU"/>
    </w:rPr>
  </w:style>
  <w:style w:type="character" w:customStyle="1" w:styleId="275pt0">
    <w:name w:val="Основной текст (2) + 7;5 pt"/>
    <w:basedOn w:val="20"/>
    <w:rsid w:val="000143E0"/>
    <w:rPr>
      <w:color w:val="000000"/>
      <w:spacing w:val="0"/>
      <w:w w:val="100"/>
      <w:position w:val="0"/>
      <w:sz w:val="15"/>
      <w:szCs w:val="15"/>
      <w:lang w:val="ru-RU" w:eastAsia="ru-RU" w:bidi="ru-RU"/>
    </w:rPr>
  </w:style>
  <w:style w:type="character" w:customStyle="1" w:styleId="275pt1">
    <w:name w:val="Основной текст (2) + 7;5 pt;Курсив"/>
    <w:basedOn w:val="20"/>
    <w:rsid w:val="000143E0"/>
    <w:rPr>
      <w:i/>
      <w:iCs/>
      <w:color w:val="000000"/>
      <w:spacing w:val="0"/>
      <w:w w:val="100"/>
      <w:position w:val="0"/>
      <w:sz w:val="15"/>
      <w:szCs w:val="15"/>
      <w:lang w:val="en-US" w:eastAsia="en-US" w:bidi="en-US"/>
    </w:rPr>
  </w:style>
  <w:style w:type="character" w:customStyle="1" w:styleId="2Arial10pt">
    <w:name w:val="Основной текст (2) + Arial;10 pt"/>
    <w:basedOn w:val="20"/>
    <w:rsid w:val="000143E0"/>
    <w:rPr>
      <w:rFonts w:ascii="Arial" w:eastAsia="Arial" w:hAnsi="Arial" w:cs="Arial"/>
      <w:color w:val="000000"/>
      <w:spacing w:val="0"/>
      <w:w w:val="100"/>
      <w:position w:val="0"/>
      <w:sz w:val="20"/>
      <w:szCs w:val="20"/>
      <w:lang w:val="ru-RU" w:eastAsia="ru-RU" w:bidi="ru-RU"/>
    </w:rPr>
  </w:style>
  <w:style w:type="character" w:customStyle="1" w:styleId="2Arial65pt">
    <w:name w:val="Основной текст (2) + Arial;6;5 pt;Полужирный"/>
    <w:basedOn w:val="20"/>
    <w:rsid w:val="000143E0"/>
    <w:rPr>
      <w:rFonts w:ascii="Arial" w:eastAsia="Arial" w:hAnsi="Arial" w:cs="Arial"/>
      <w:b/>
      <w:bCs/>
      <w:color w:val="000000"/>
      <w:spacing w:val="0"/>
      <w:w w:val="100"/>
      <w:position w:val="0"/>
      <w:sz w:val="13"/>
      <w:szCs w:val="13"/>
      <w:lang w:val="ru-RU" w:eastAsia="ru-RU" w:bidi="ru-RU"/>
    </w:rPr>
  </w:style>
  <w:style w:type="character" w:customStyle="1" w:styleId="14Exact">
    <w:name w:val="Основной текст (14) Exact"/>
    <w:basedOn w:val="a0"/>
    <w:rsid w:val="000143E0"/>
    <w:rPr>
      <w:rFonts w:ascii="Arial" w:eastAsia="Arial" w:hAnsi="Arial" w:cs="Arial"/>
      <w:b/>
      <w:bCs/>
      <w:i w:val="0"/>
      <w:iCs w:val="0"/>
      <w:smallCaps w:val="0"/>
      <w:strike w:val="0"/>
      <w:sz w:val="12"/>
      <w:szCs w:val="12"/>
      <w:u w:val="none"/>
    </w:rPr>
  </w:style>
  <w:style w:type="character" w:customStyle="1" w:styleId="17Exact">
    <w:name w:val="Основной текст (17) Exact"/>
    <w:basedOn w:val="a0"/>
    <w:rsid w:val="000143E0"/>
    <w:rPr>
      <w:rFonts w:ascii="Arial" w:eastAsia="Arial" w:hAnsi="Arial" w:cs="Arial"/>
      <w:b w:val="0"/>
      <w:bCs w:val="0"/>
      <w:i w:val="0"/>
      <w:iCs w:val="0"/>
      <w:smallCaps w:val="0"/>
      <w:strike w:val="0"/>
      <w:sz w:val="12"/>
      <w:szCs w:val="12"/>
      <w:u w:val="none"/>
    </w:rPr>
  </w:style>
  <w:style w:type="character" w:customStyle="1" w:styleId="4-1pt">
    <w:name w:val="Основной текст (4) + Интервал -1 pt"/>
    <w:basedOn w:val="41"/>
    <w:rsid w:val="000143E0"/>
    <w:rPr>
      <w:color w:val="000000"/>
      <w:spacing w:val="-20"/>
      <w:w w:val="100"/>
      <w:position w:val="0"/>
      <w:lang w:val="ru-RU" w:eastAsia="ru-RU" w:bidi="ru-RU"/>
    </w:rPr>
  </w:style>
  <w:style w:type="character" w:customStyle="1" w:styleId="7pt">
    <w:name w:val="Колонтитул + 7 pt"/>
    <w:basedOn w:val="a6"/>
    <w:rsid w:val="000143E0"/>
    <w:rPr>
      <w:color w:val="000000"/>
      <w:spacing w:val="0"/>
      <w:w w:val="100"/>
      <w:position w:val="0"/>
      <w:sz w:val="14"/>
      <w:szCs w:val="14"/>
      <w:lang w:val="ru-RU" w:eastAsia="ru-RU" w:bidi="ru-RU"/>
    </w:rPr>
  </w:style>
  <w:style w:type="character" w:customStyle="1" w:styleId="14">
    <w:name w:val="Основной текст (14)_"/>
    <w:basedOn w:val="a0"/>
    <w:rsid w:val="000143E0"/>
    <w:rPr>
      <w:rFonts w:ascii="Arial" w:eastAsia="Arial" w:hAnsi="Arial" w:cs="Arial"/>
      <w:b/>
      <w:bCs/>
      <w:i w:val="0"/>
      <w:iCs w:val="0"/>
      <w:smallCaps w:val="0"/>
      <w:strike w:val="0"/>
      <w:sz w:val="12"/>
      <w:szCs w:val="12"/>
      <w:u w:val="none"/>
    </w:rPr>
  </w:style>
  <w:style w:type="character" w:customStyle="1" w:styleId="15">
    <w:name w:val="Основной текст (15)_"/>
    <w:basedOn w:val="a0"/>
    <w:link w:val="150"/>
    <w:rsid w:val="000143E0"/>
    <w:rPr>
      <w:rFonts w:ascii="Arial" w:eastAsia="Arial" w:hAnsi="Arial" w:cs="Arial"/>
      <w:i/>
      <w:iCs/>
      <w:sz w:val="12"/>
      <w:szCs w:val="12"/>
      <w:shd w:val="clear" w:color="auto" w:fill="FFFFFF"/>
    </w:rPr>
  </w:style>
  <w:style w:type="character" w:customStyle="1" w:styleId="16">
    <w:name w:val="Основной текст (16)_"/>
    <w:basedOn w:val="a0"/>
    <w:link w:val="160"/>
    <w:rsid w:val="000143E0"/>
    <w:rPr>
      <w:rFonts w:ascii="Times New Roman" w:eastAsia="Times New Roman" w:hAnsi="Times New Roman" w:cs="Times New Roman"/>
      <w:b/>
      <w:bCs/>
      <w:sz w:val="15"/>
      <w:szCs w:val="15"/>
      <w:shd w:val="clear" w:color="auto" w:fill="FFFFFF"/>
    </w:rPr>
  </w:style>
  <w:style w:type="character" w:customStyle="1" w:styleId="168pt">
    <w:name w:val="Основной текст (16) + 8 pt;Не полужирный;Курсив"/>
    <w:basedOn w:val="16"/>
    <w:rsid w:val="000143E0"/>
    <w:rPr>
      <w:i/>
      <w:iCs/>
      <w:color w:val="000000"/>
      <w:spacing w:val="0"/>
      <w:w w:val="100"/>
      <w:position w:val="0"/>
      <w:sz w:val="16"/>
      <w:szCs w:val="16"/>
      <w:lang w:val="ru-RU" w:eastAsia="ru-RU" w:bidi="ru-RU"/>
    </w:rPr>
  </w:style>
  <w:style w:type="character" w:customStyle="1" w:styleId="16Arial6pt">
    <w:name w:val="Основной текст (16) + Arial;6 pt"/>
    <w:basedOn w:val="16"/>
    <w:rsid w:val="000143E0"/>
    <w:rPr>
      <w:rFonts w:ascii="Arial" w:eastAsia="Arial" w:hAnsi="Arial" w:cs="Arial"/>
      <w:color w:val="000000"/>
      <w:spacing w:val="0"/>
      <w:w w:val="100"/>
      <w:position w:val="0"/>
      <w:sz w:val="12"/>
      <w:szCs w:val="12"/>
      <w:lang w:val="ru-RU" w:eastAsia="ru-RU" w:bidi="ru-RU"/>
    </w:rPr>
  </w:style>
  <w:style w:type="character" w:customStyle="1" w:styleId="140">
    <w:name w:val="Основной текст (14)"/>
    <w:basedOn w:val="14"/>
    <w:rsid w:val="000143E0"/>
    <w:rPr>
      <w:color w:val="000000"/>
      <w:spacing w:val="0"/>
      <w:w w:val="100"/>
      <w:position w:val="0"/>
      <w:u w:val="single"/>
      <w:lang w:val="ru-RU" w:eastAsia="ru-RU" w:bidi="ru-RU"/>
    </w:rPr>
  </w:style>
  <w:style w:type="character" w:customStyle="1" w:styleId="2Arial6pt">
    <w:name w:val="Основной текст (2) + Arial;6 pt"/>
    <w:basedOn w:val="20"/>
    <w:rsid w:val="000143E0"/>
    <w:rPr>
      <w:rFonts w:ascii="Arial" w:eastAsia="Arial" w:hAnsi="Arial" w:cs="Arial"/>
      <w:color w:val="000000"/>
      <w:spacing w:val="0"/>
      <w:w w:val="100"/>
      <w:position w:val="0"/>
      <w:sz w:val="12"/>
      <w:szCs w:val="12"/>
      <w:lang w:val="ru-RU" w:eastAsia="ru-RU" w:bidi="ru-RU"/>
    </w:rPr>
  </w:style>
  <w:style w:type="character" w:customStyle="1" w:styleId="2Arial6pt0">
    <w:name w:val="Основной текст (2) + Arial;6 pt;Полужирный"/>
    <w:basedOn w:val="20"/>
    <w:rsid w:val="000143E0"/>
    <w:rPr>
      <w:rFonts w:ascii="Arial" w:eastAsia="Arial" w:hAnsi="Arial" w:cs="Arial"/>
      <w:b/>
      <w:bCs/>
      <w:color w:val="000000"/>
      <w:spacing w:val="0"/>
      <w:w w:val="100"/>
      <w:position w:val="0"/>
      <w:sz w:val="12"/>
      <w:szCs w:val="12"/>
      <w:lang w:val="ru-RU" w:eastAsia="ru-RU" w:bidi="ru-RU"/>
    </w:rPr>
  </w:style>
  <w:style w:type="character" w:customStyle="1" w:styleId="2Arial4pt">
    <w:name w:val="Основной текст (2) + Arial;4 pt;Курсив"/>
    <w:basedOn w:val="20"/>
    <w:rsid w:val="000143E0"/>
    <w:rPr>
      <w:rFonts w:ascii="Arial" w:eastAsia="Arial" w:hAnsi="Arial" w:cs="Arial"/>
      <w:i/>
      <w:iCs/>
      <w:color w:val="000000"/>
      <w:spacing w:val="0"/>
      <w:w w:val="100"/>
      <w:position w:val="0"/>
      <w:sz w:val="8"/>
      <w:szCs w:val="8"/>
      <w:lang w:val="ru-RU" w:eastAsia="ru-RU" w:bidi="ru-RU"/>
    </w:rPr>
  </w:style>
  <w:style w:type="character" w:customStyle="1" w:styleId="245pt">
    <w:name w:val="Основной текст (2) + 4;5 pt"/>
    <w:basedOn w:val="20"/>
    <w:rsid w:val="000143E0"/>
    <w:rPr>
      <w:color w:val="000000"/>
      <w:spacing w:val="0"/>
      <w:w w:val="100"/>
      <w:position w:val="0"/>
      <w:sz w:val="9"/>
      <w:szCs w:val="9"/>
      <w:lang w:val="ru-RU" w:eastAsia="ru-RU" w:bidi="ru-RU"/>
    </w:rPr>
  </w:style>
  <w:style w:type="character" w:customStyle="1" w:styleId="2Candara5pt">
    <w:name w:val="Основной текст (2) + Candara;5 pt;Курсив"/>
    <w:basedOn w:val="20"/>
    <w:rsid w:val="000143E0"/>
    <w:rPr>
      <w:rFonts w:ascii="Candara" w:eastAsia="Candara" w:hAnsi="Candara" w:cs="Candara"/>
      <w:i/>
      <w:iCs/>
      <w:color w:val="000000"/>
      <w:spacing w:val="0"/>
      <w:w w:val="100"/>
      <w:position w:val="0"/>
      <w:sz w:val="10"/>
      <w:szCs w:val="10"/>
      <w:lang w:val="ru-RU" w:eastAsia="ru-RU" w:bidi="ru-RU"/>
    </w:rPr>
  </w:style>
  <w:style w:type="character" w:customStyle="1" w:styleId="255pt">
    <w:name w:val="Основной текст (2) + 5;5 pt;Курсив"/>
    <w:basedOn w:val="20"/>
    <w:rsid w:val="000143E0"/>
    <w:rPr>
      <w:i/>
      <w:iCs/>
      <w:color w:val="000000"/>
      <w:spacing w:val="0"/>
      <w:w w:val="100"/>
      <w:position w:val="0"/>
      <w:sz w:val="11"/>
      <w:szCs w:val="11"/>
      <w:lang w:val="ru-RU" w:eastAsia="ru-RU" w:bidi="ru-RU"/>
    </w:rPr>
  </w:style>
  <w:style w:type="character" w:customStyle="1" w:styleId="2Arial45pt">
    <w:name w:val="Основной текст (2) + Arial;4;5 pt;Курсив"/>
    <w:basedOn w:val="20"/>
    <w:rsid w:val="000143E0"/>
    <w:rPr>
      <w:rFonts w:ascii="Arial" w:eastAsia="Arial" w:hAnsi="Arial" w:cs="Arial"/>
      <w:i/>
      <w:iCs/>
      <w:color w:val="000000"/>
      <w:spacing w:val="0"/>
      <w:w w:val="100"/>
      <w:position w:val="0"/>
      <w:sz w:val="9"/>
      <w:szCs w:val="9"/>
      <w:lang w:val="ru-RU" w:eastAsia="ru-RU" w:bidi="ru-RU"/>
    </w:rPr>
  </w:style>
  <w:style w:type="character" w:customStyle="1" w:styleId="2Arial45pt0">
    <w:name w:val="Основной текст (2) + Arial;4;5 pt"/>
    <w:basedOn w:val="20"/>
    <w:rsid w:val="000143E0"/>
    <w:rPr>
      <w:rFonts w:ascii="Arial" w:eastAsia="Arial" w:hAnsi="Arial" w:cs="Arial"/>
      <w:color w:val="000000"/>
      <w:spacing w:val="0"/>
      <w:w w:val="100"/>
      <w:position w:val="0"/>
      <w:sz w:val="9"/>
      <w:szCs w:val="9"/>
      <w:lang w:val="ru-RU" w:eastAsia="ru-RU" w:bidi="ru-RU"/>
    </w:rPr>
  </w:style>
  <w:style w:type="character" w:customStyle="1" w:styleId="Arial7pt">
    <w:name w:val="Колонтитул + Arial;7 pt"/>
    <w:basedOn w:val="a6"/>
    <w:rsid w:val="000143E0"/>
    <w:rPr>
      <w:rFonts w:ascii="Arial" w:eastAsia="Arial" w:hAnsi="Arial" w:cs="Arial"/>
      <w:color w:val="000000"/>
      <w:spacing w:val="0"/>
      <w:w w:val="100"/>
      <w:position w:val="0"/>
      <w:sz w:val="14"/>
      <w:szCs w:val="14"/>
      <w:lang w:val="ru-RU" w:eastAsia="ru-RU" w:bidi="ru-RU"/>
    </w:rPr>
  </w:style>
  <w:style w:type="character" w:customStyle="1" w:styleId="2Arial6pt1">
    <w:name w:val="Основной текст (2) + Arial;6 pt;Полужирный;Малые прописные"/>
    <w:basedOn w:val="20"/>
    <w:rsid w:val="000143E0"/>
    <w:rPr>
      <w:rFonts w:ascii="Arial" w:eastAsia="Arial" w:hAnsi="Arial" w:cs="Arial"/>
      <w:b/>
      <w:bCs/>
      <w:smallCaps/>
      <w:color w:val="000000"/>
      <w:spacing w:val="0"/>
      <w:w w:val="100"/>
      <w:position w:val="0"/>
      <w:sz w:val="12"/>
      <w:szCs w:val="12"/>
      <w:lang w:val="ru-RU" w:eastAsia="ru-RU" w:bidi="ru-RU"/>
    </w:rPr>
  </w:style>
  <w:style w:type="character" w:customStyle="1" w:styleId="Arial65pt">
    <w:name w:val="Колонтитул + Arial;6;5 pt"/>
    <w:basedOn w:val="a6"/>
    <w:rsid w:val="000143E0"/>
    <w:rPr>
      <w:rFonts w:ascii="Arial" w:eastAsia="Arial" w:hAnsi="Arial" w:cs="Arial"/>
      <w:color w:val="000000"/>
      <w:spacing w:val="0"/>
      <w:w w:val="100"/>
      <w:position w:val="0"/>
      <w:sz w:val="13"/>
      <w:szCs w:val="13"/>
      <w:lang w:val="ru-RU" w:eastAsia="ru-RU" w:bidi="ru-RU"/>
    </w:rPr>
  </w:style>
  <w:style w:type="character" w:customStyle="1" w:styleId="28pt">
    <w:name w:val="Основной текст (2) + 8 pt"/>
    <w:basedOn w:val="20"/>
    <w:rsid w:val="000143E0"/>
    <w:rPr>
      <w:color w:val="000000"/>
      <w:spacing w:val="0"/>
      <w:w w:val="100"/>
      <w:position w:val="0"/>
      <w:sz w:val="16"/>
      <w:szCs w:val="16"/>
      <w:lang w:val="ru-RU" w:eastAsia="ru-RU" w:bidi="ru-RU"/>
    </w:rPr>
  </w:style>
  <w:style w:type="character" w:customStyle="1" w:styleId="2Candara65pt">
    <w:name w:val="Основной текст (2) + Candara;6;5 pt"/>
    <w:basedOn w:val="20"/>
    <w:rsid w:val="000143E0"/>
    <w:rPr>
      <w:rFonts w:ascii="Candara" w:eastAsia="Candara" w:hAnsi="Candara" w:cs="Candara"/>
      <w:color w:val="000000"/>
      <w:spacing w:val="0"/>
      <w:w w:val="100"/>
      <w:position w:val="0"/>
      <w:sz w:val="13"/>
      <w:szCs w:val="13"/>
      <w:lang w:val="ru-RU" w:eastAsia="ru-RU" w:bidi="ru-RU"/>
    </w:rPr>
  </w:style>
  <w:style w:type="character" w:customStyle="1" w:styleId="265pt">
    <w:name w:val="Основной текст (2) + 6;5 pt"/>
    <w:basedOn w:val="20"/>
    <w:rsid w:val="000143E0"/>
    <w:rPr>
      <w:color w:val="000000"/>
      <w:spacing w:val="0"/>
      <w:w w:val="100"/>
      <w:position w:val="0"/>
      <w:sz w:val="13"/>
      <w:szCs w:val="13"/>
      <w:lang w:val="ru-RU" w:eastAsia="ru-RU" w:bidi="ru-RU"/>
    </w:rPr>
  </w:style>
  <w:style w:type="character" w:customStyle="1" w:styleId="20pt">
    <w:name w:val="Основной текст (2) + Интервал 0 pt"/>
    <w:basedOn w:val="20"/>
    <w:rsid w:val="000143E0"/>
    <w:rPr>
      <w:color w:val="000000"/>
      <w:spacing w:val="-10"/>
      <w:w w:val="100"/>
      <w:position w:val="0"/>
      <w:lang w:val="ru-RU" w:eastAsia="ru-RU" w:bidi="ru-RU"/>
    </w:rPr>
  </w:style>
  <w:style w:type="character" w:customStyle="1" w:styleId="265pt0pt">
    <w:name w:val="Основной текст (2) + 6;5 pt;Курсив;Интервал 0 pt"/>
    <w:basedOn w:val="20"/>
    <w:rsid w:val="000143E0"/>
    <w:rPr>
      <w:i/>
      <w:iCs/>
      <w:color w:val="000000"/>
      <w:spacing w:val="-10"/>
      <w:w w:val="100"/>
      <w:position w:val="0"/>
      <w:sz w:val="13"/>
      <w:szCs w:val="13"/>
      <w:lang w:val="ru-RU" w:eastAsia="ru-RU" w:bidi="ru-RU"/>
    </w:rPr>
  </w:style>
  <w:style w:type="character" w:customStyle="1" w:styleId="28pt0pt">
    <w:name w:val="Основной текст (2) + 8 pt;Курсив;Интервал 0 pt"/>
    <w:basedOn w:val="20"/>
    <w:rsid w:val="000143E0"/>
    <w:rPr>
      <w:i/>
      <w:iCs/>
      <w:color w:val="000000"/>
      <w:spacing w:val="-10"/>
      <w:w w:val="100"/>
      <w:position w:val="0"/>
      <w:sz w:val="16"/>
      <w:szCs w:val="16"/>
      <w:lang w:val="ru-RU" w:eastAsia="ru-RU" w:bidi="ru-RU"/>
    </w:rPr>
  </w:style>
  <w:style w:type="character" w:customStyle="1" w:styleId="265pt0">
    <w:name w:val="Основной текст (2) + 6;5 pt;Малые прописные"/>
    <w:basedOn w:val="20"/>
    <w:rsid w:val="000143E0"/>
    <w:rPr>
      <w:smallCaps/>
      <w:color w:val="000000"/>
      <w:spacing w:val="0"/>
      <w:w w:val="100"/>
      <w:position w:val="0"/>
      <w:sz w:val="13"/>
      <w:szCs w:val="13"/>
      <w:lang w:val="ru-RU" w:eastAsia="ru-RU" w:bidi="ru-RU"/>
    </w:rPr>
  </w:style>
  <w:style w:type="character" w:customStyle="1" w:styleId="15Exact">
    <w:name w:val="Основной текст (15) Exact"/>
    <w:basedOn w:val="a0"/>
    <w:rsid w:val="000143E0"/>
    <w:rPr>
      <w:rFonts w:ascii="Arial" w:eastAsia="Arial" w:hAnsi="Arial" w:cs="Arial"/>
      <w:b w:val="0"/>
      <w:bCs w:val="0"/>
      <w:i/>
      <w:iCs/>
      <w:smallCaps w:val="0"/>
      <w:strike w:val="0"/>
      <w:sz w:val="12"/>
      <w:szCs w:val="12"/>
      <w:u w:val="none"/>
    </w:rPr>
  </w:style>
  <w:style w:type="character" w:customStyle="1" w:styleId="15TimesNewRoman65ptExact">
    <w:name w:val="Основной текст (15) + Times New Roman;6;5 pt;Не курсив Exact"/>
    <w:basedOn w:val="15"/>
    <w:rsid w:val="000143E0"/>
    <w:rPr>
      <w:rFonts w:ascii="Times New Roman" w:eastAsia="Times New Roman" w:hAnsi="Times New Roman" w:cs="Times New Roman"/>
      <w:color w:val="000000"/>
      <w:spacing w:val="0"/>
      <w:w w:val="100"/>
      <w:position w:val="0"/>
      <w:sz w:val="13"/>
      <w:szCs w:val="13"/>
      <w:lang w:val="ru-RU" w:eastAsia="ru-RU" w:bidi="ru-RU"/>
    </w:rPr>
  </w:style>
  <w:style w:type="character" w:customStyle="1" w:styleId="3Exact">
    <w:name w:val="Заголовок №3 Exact"/>
    <w:basedOn w:val="a0"/>
    <w:link w:val="32"/>
    <w:rsid w:val="000143E0"/>
    <w:rPr>
      <w:rFonts w:ascii="Times New Roman" w:eastAsia="Times New Roman" w:hAnsi="Times New Roman" w:cs="Times New Roman"/>
      <w:i/>
      <w:iCs/>
      <w:spacing w:val="-20"/>
      <w:sz w:val="28"/>
      <w:szCs w:val="28"/>
      <w:shd w:val="clear" w:color="auto" w:fill="FFFFFF"/>
      <w:lang w:val="en-US" w:bidi="en-US"/>
    </w:rPr>
  </w:style>
  <w:style w:type="character" w:customStyle="1" w:styleId="7Exact">
    <w:name w:val="Основной текст (7) Exact"/>
    <w:basedOn w:val="a0"/>
    <w:rsid w:val="000143E0"/>
    <w:rPr>
      <w:rFonts w:ascii="Times New Roman" w:eastAsia="Times New Roman" w:hAnsi="Times New Roman" w:cs="Times New Roman"/>
      <w:b w:val="0"/>
      <w:bCs w:val="0"/>
      <w:i w:val="0"/>
      <w:iCs w:val="0"/>
      <w:smallCaps w:val="0"/>
      <w:strike w:val="0"/>
      <w:sz w:val="20"/>
      <w:szCs w:val="20"/>
      <w:u w:val="none"/>
    </w:rPr>
  </w:style>
  <w:style w:type="character" w:customStyle="1" w:styleId="40ptExact">
    <w:name w:val="Основной текст (4) + Не курсив;Интервал 0 pt Exact"/>
    <w:basedOn w:val="41"/>
    <w:rsid w:val="000143E0"/>
    <w:rPr>
      <w:color w:val="000000"/>
      <w:spacing w:val="-10"/>
      <w:w w:val="100"/>
      <w:position w:val="0"/>
      <w:lang w:val="en-US" w:eastAsia="en-US" w:bidi="en-US"/>
    </w:rPr>
  </w:style>
  <w:style w:type="character" w:customStyle="1" w:styleId="41ptExact">
    <w:name w:val="Основной текст (4) + Интервал 1 pt Exact"/>
    <w:basedOn w:val="41"/>
    <w:rsid w:val="000143E0"/>
    <w:rPr>
      <w:color w:val="000000"/>
      <w:spacing w:val="20"/>
      <w:w w:val="100"/>
      <w:position w:val="0"/>
      <w:lang w:val="ru-RU" w:eastAsia="ru-RU" w:bidi="ru-RU"/>
    </w:rPr>
  </w:style>
  <w:style w:type="character" w:customStyle="1" w:styleId="Exact">
    <w:name w:val="Оглавление Exact"/>
    <w:basedOn w:val="a0"/>
    <w:link w:val="aa"/>
    <w:rsid w:val="000143E0"/>
    <w:rPr>
      <w:rFonts w:ascii="Tahoma" w:eastAsia="Tahoma" w:hAnsi="Tahoma" w:cs="Tahoma"/>
      <w:i/>
      <w:iCs/>
      <w:spacing w:val="-20"/>
      <w:sz w:val="13"/>
      <w:szCs w:val="13"/>
      <w:shd w:val="clear" w:color="auto" w:fill="FFFFFF"/>
    </w:rPr>
  </w:style>
  <w:style w:type="character" w:customStyle="1" w:styleId="TimesNewRoman10pt0ptExact">
    <w:name w:val="Оглавление + Times New Roman;10 pt;Не курсив;Интервал 0 pt Exact"/>
    <w:basedOn w:val="Exact"/>
    <w:rsid w:val="000143E0"/>
    <w:rPr>
      <w:rFonts w:ascii="Times New Roman" w:eastAsia="Times New Roman" w:hAnsi="Times New Roman" w:cs="Times New Roman"/>
      <w:color w:val="000000"/>
      <w:spacing w:val="0"/>
      <w:w w:val="100"/>
      <w:position w:val="0"/>
      <w:sz w:val="20"/>
      <w:szCs w:val="20"/>
      <w:lang w:val="ru-RU" w:eastAsia="ru-RU" w:bidi="ru-RU"/>
    </w:rPr>
  </w:style>
  <w:style w:type="character" w:customStyle="1" w:styleId="2Exact0">
    <w:name w:val="Оглавление (2) Exact"/>
    <w:basedOn w:val="a0"/>
    <w:link w:val="25"/>
    <w:rsid w:val="000143E0"/>
    <w:rPr>
      <w:rFonts w:ascii="Times New Roman" w:eastAsia="Times New Roman" w:hAnsi="Times New Roman" w:cs="Times New Roman"/>
      <w:spacing w:val="10"/>
      <w:sz w:val="10"/>
      <w:szCs w:val="10"/>
      <w:shd w:val="clear" w:color="auto" w:fill="FFFFFF"/>
    </w:rPr>
  </w:style>
  <w:style w:type="character" w:customStyle="1" w:styleId="17">
    <w:name w:val="Основной текст (17)_"/>
    <w:basedOn w:val="a0"/>
    <w:rsid w:val="000143E0"/>
    <w:rPr>
      <w:rFonts w:ascii="Arial" w:eastAsia="Arial" w:hAnsi="Arial" w:cs="Arial"/>
      <w:b w:val="0"/>
      <w:bCs w:val="0"/>
      <w:i w:val="0"/>
      <w:iCs w:val="0"/>
      <w:smallCaps w:val="0"/>
      <w:strike w:val="0"/>
      <w:sz w:val="12"/>
      <w:szCs w:val="12"/>
      <w:u w:val="none"/>
    </w:rPr>
  </w:style>
  <w:style w:type="character" w:customStyle="1" w:styleId="170">
    <w:name w:val="Основной текст (17)"/>
    <w:basedOn w:val="17"/>
    <w:rsid w:val="000143E0"/>
    <w:rPr>
      <w:color w:val="000000"/>
      <w:spacing w:val="0"/>
      <w:w w:val="100"/>
      <w:position w:val="0"/>
      <w:u w:val="single"/>
      <w:lang w:val="ru-RU" w:eastAsia="ru-RU" w:bidi="ru-RU"/>
    </w:rPr>
  </w:style>
  <w:style w:type="character" w:customStyle="1" w:styleId="2Arial55pt">
    <w:name w:val="Основной текст (2) + Arial;5;5 pt"/>
    <w:basedOn w:val="20"/>
    <w:rsid w:val="000143E0"/>
    <w:rPr>
      <w:rFonts w:ascii="Arial" w:eastAsia="Arial" w:hAnsi="Arial" w:cs="Arial"/>
      <w:color w:val="000000"/>
      <w:spacing w:val="0"/>
      <w:w w:val="100"/>
      <w:position w:val="0"/>
      <w:sz w:val="11"/>
      <w:szCs w:val="11"/>
      <w:lang w:val="ru-RU" w:eastAsia="ru-RU" w:bidi="ru-RU"/>
    </w:rPr>
  </w:style>
  <w:style w:type="character" w:customStyle="1" w:styleId="245pt0">
    <w:name w:val="Основной текст (2) + 4;5 pt;Курсив"/>
    <w:basedOn w:val="20"/>
    <w:rsid w:val="000143E0"/>
    <w:rPr>
      <w:i/>
      <w:iCs/>
      <w:color w:val="000000"/>
      <w:spacing w:val="0"/>
      <w:w w:val="100"/>
      <w:position w:val="0"/>
      <w:sz w:val="9"/>
      <w:szCs w:val="9"/>
      <w:lang w:val="en-US" w:eastAsia="en-US" w:bidi="en-US"/>
    </w:rPr>
  </w:style>
  <w:style w:type="character" w:customStyle="1" w:styleId="2Arial6pt2">
    <w:name w:val="Основной текст (2) + Arial;6 pt;Малые прописные"/>
    <w:basedOn w:val="20"/>
    <w:rsid w:val="000143E0"/>
    <w:rPr>
      <w:rFonts w:ascii="Arial" w:eastAsia="Arial" w:hAnsi="Arial" w:cs="Arial"/>
      <w:smallCaps/>
      <w:color w:val="000000"/>
      <w:spacing w:val="0"/>
      <w:w w:val="100"/>
      <w:position w:val="0"/>
      <w:sz w:val="12"/>
      <w:szCs w:val="12"/>
      <w:lang w:val="ru-RU" w:eastAsia="ru-RU" w:bidi="ru-RU"/>
    </w:rPr>
  </w:style>
  <w:style w:type="character" w:customStyle="1" w:styleId="210pt">
    <w:name w:val="Основной текст (2) + 10 pt"/>
    <w:basedOn w:val="20"/>
    <w:rsid w:val="000143E0"/>
    <w:rPr>
      <w:color w:val="000000"/>
      <w:spacing w:val="0"/>
      <w:w w:val="100"/>
      <w:position w:val="0"/>
      <w:sz w:val="20"/>
      <w:szCs w:val="20"/>
      <w:lang w:val="ru-RU" w:eastAsia="ru-RU" w:bidi="ru-RU"/>
    </w:rPr>
  </w:style>
  <w:style w:type="character" w:customStyle="1" w:styleId="2Tahoma65pt-1pt">
    <w:name w:val="Основной текст (2) + Tahoma;6;5 pt;Курсив;Интервал -1 pt"/>
    <w:basedOn w:val="20"/>
    <w:rsid w:val="000143E0"/>
    <w:rPr>
      <w:rFonts w:ascii="Tahoma" w:eastAsia="Tahoma" w:hAnsi="Tahoma" w:cs="Tahoma"/>
      <w:i/>
      <w:iCs/>
      <w:color w:val="000000"/>
      <w:spacing w:val="-20"/>
      <w:w w:val="100"/>
      <w:position w:val="0"/>
      <w:sz w:val="13"/>
      <w:szCs w:val="13"/>
      <w:lang w:val="ru-RU" w:eastAsia="ru-RU" w:bidi="ru-RU"/>
    </w:rPr>
  </w:style>
  <w:style w:type="character" w:customStyle="1" w:styleId="2TrebuchetMS8pt">
    <w:name w:val="Основной текст (2) + Trebuchet MS;8 pt;Полужирный"/>
    <w:basedOn w:val="20"/>
    <w:rsid w:val="000143E0"/>
    <w:rPr>
      <w:rFonts w:ascii="Trebuchet MS" w:eastAsia="Trebuchet MS" w:hAnsi="Trebuchet MS" w:cs="Trebuchet MS"/>
      <w:b/>
      <w:bCs/>
      <w:color w:val="000000"/>
      <w:spacing w:val="0"/>
      <w:w w:val="100"/>
      <w:position w:val="0"/>
      <w:sz w:val="16"/>
      <w:szCs w:val="16"/>
      <w:lang w:val="ru-RU" w:eastAsia="ru-RU" w:bidi="ru-RU"/>
    </w:rPr>
  </w:style>
  <w:style w:type="character" w:customStyle="1" w:styleId="210pt-1pt">
    <w:name w:val="Основной текст (2) + 10 pt;Интервал -1 pt"/>
    <w:basedOn w:val="20"/>
    <w:rsid w:val="000143E0"/>
    <w:rPr>
      <w:color w:val="000000"/>
      <w:spacing w:val="-30"/>
      <w:w w:val="100"/>
      <w:position w:val="0"/>
      <w:sz w:val="20"/>
      <w:szCs w:val="20"/>
      <w:lang w:val="ru-RU" w:eastAsia="ru-RU" w:bidi="ru-RU"/>
    </w:rPr>
  </w:style>
  <w:style w:type="character" w:customStyle="1" w:styleId="Exact0">
    <w:name w:val="Подпись к картинке Exact"/>
    <w:basedOn w:val="a0"/>
    <w:link w:val="ab"/>
    <w:rsid w:val="000143E0"/>
    <w:rPr>
      <w:rFonts w:ascii="Arial" w:eastAsia="Arial" w:hAnsi="Arial" w:cs="Arial"/>
      <w:sz w:val="11"/>
      <w:szCs w:val="11"/>
      <w:shd w:val="clear" w:color="auto" w:fill="FFFFFF"/>
    </w:rPr>
  </w:style>
  <w:style w:type="character" w:customStyle="1" w:styleId="18Exact">
    <w:name w:val="Основной текст (18) Exact"/>
    <w:basedOn w:val="a0"/>
    <w:link w:val="18"/>
    <w:rsid w:val="000143E0"/>
    <w:rPr>
      <w:rFonts w:ascii="Arial" w:eastAsia="Arial" w:hAnsi="Arial" w:cs="Arial"/>
      <w:i/>
      <w:iCs/>
      <w:sz w:val="11"/>
      <w:szCs w:val="11"/>
      <w:shd w:val="clear" w:color="auto" w:fill="FFFFFF"/>
    </w:rPr>
  </w:style>
  <w:style w:type="paragraph" w:customStyle="1" w:styleId="30">
    <w:name w:val="Основной текст (3)"/>
    <w:basedOn w:val="a"/>
    <w:link w:val="3"/>
    <w:rsid w:val="000143E0"/>
    <w:pPr>
      <w:shd w:val="clear" w:color="auto" w:fill="FFFFFF"/>
      <w:spacing w:line="322" w:lineRule="exact"/>
      <w:jc w:val="center"/>
    </w:pPr>
    <w:rPr>
      <w:rFonts w:ascii="Times New Roman" w:eastAsia="Times New Roman" w:hAnsi="Times New Roman" w:cs="Times New Roman"/>
      <w:b/>
      <w:bCs/>
      <w:color w:val="auto"/>
      <w:sz w:val="28"/>
      <w:szCs w:val="28"/>
      <w:lang w:eastAsia="en-US" w:bidi="ar-SA"/>
    </w:rPr>
  </w:style>
  <w:style w:type="paragraph" w:customStyle="1" w:styleId="40">
    <w:name w:val="Заголовок №4"/>
    <w:basedOn w:val="a"/>
    <w:link w:val="4"/>
    <w:rsid w:val="000143E0"/>
    <w:pPr>
      <w:shd w:val="clear" w:color="auto" w:fill="FFFFFF"/>
      <w:spacing w:before="300" w:line="322" w:lineRule="exact"/>
      <w:jc w:val="both"/>
      <w:outlineLvl w:val="3"/>
    </w:pPr>
    <w:rPr>
      <w:rFonts w:ascii="Times New Roman" w:eastAsia="Times New Roman" w:hAnsi="Times New Roman" w:cs="Times New Roman"/>
      <w:b/>
      <w:bCs/>
      <w:color w:val="auto"/>
      <w:sz w:val="28"/>
      <w:szCs w:val="28"/>
      <w:lang w:eastAsia="en-US" w:bidi="ar-SA"/>
    </w:rPr>
  </w:style>
  <w:style w:type="paragraph" w:customStyle="1" w:styleId="42">
    <w:name w:val="Основной текст (4)"/>
    <w:basedOn w:val="a"/>
    <w:link w:val="41"/>
    <w:rsid w:val="000143E0"/>
    <w:pPr>
      <w:shd w:val="clear" w:color="auto" w:fill="FFFFFF"/>
      <w:spacing w:line="322" w:lineRule="exact"/>
      <w:jc w:val="both"/>
    </w:pPr>
    <w:rPr>
      <w:rFonts w:ascii="Times New Roman" w:eastAsia="Times New Roman" w:hAnsi="Times New Roman" w:cs="Times New Roman"/>
      <w:i/>
      <w:iCs/>
      <w:color w:val="auto"/>
      <w:sz w:val="28"/>
      <w:szCs w:val="28"/>
      <w:lang w:eastAsia="en-US" w:bidi="ar-SA"/>
    </w:rPr>
  </w:style>
  <w:style w:type="paragraph" w:customStyle="1" w:styleId="50">
    <w:name w:val="Основной текст (5)"/>
    <w:basedOn w:val="a"/>
    <w:link w:val="5"/>
    <w:rsid w:val="000143E0"/>
    <w:pPr>
      <w:shd w:val="clear" w:color="auto" w:fill="FFFFFF"/>
      <w:spacing w:line="322" w:lineRule="exact"/>
      <w:jc w:val="both"/>
    </w:pPr>
    <w:rPr>
      <w:rFonts w:ascii="Times New Roman" w:eastAsia="Times New Roman" w:hAnsi="Times New Roman" w:cs="Times New Roman"/>
      <w:b/>
      <w:bCs/>
      <w:i/>
      <w:iCs/>
      <w:color w:val="auto"/>
      <w:sz w:val="28"/>
      <w:szCs w:val="28"/>
      <w:lang w:eastAsia="en-US" w:bidi="ar-SA"/>
    </w:rPr>
  </w:style>
  <w:style w:type="paragraph" w:customStyle="1" w:styleId="421">
    <w:name w:val="Заголовок №4 (2)"/>
    <w:basedOn w:val="a"/>
    <w:link w:val="420"/>
    <w:rsid w:val="000143E0"/>
    <w:pPr>
      <w:shd w:val="clear" w:color="auto" w:fill="FFFFFF"/>
      <w:spacing w:after="2700" w:line="313" w:lineRule="exact"/>
      <w:jc w:val="center"/>
      <w:outlineLvl w:val="3"/>
    </w:pPr>
    <w:rPr>
      <w:rFonts w:ascii="Arial" w:eastAsia="Arial" w:hAnsi="Arial" w:cs="Arial"/>
      <w:b/>
      <w:bCs/>
      <w:color w:val="auto"/>
      <w:sz w:val="28"/>
      <w:szCs w:val="28"/>
      <w:lang w:eastAsia="en-US" w:bidi="ar-SA"/>
    </w:rPr>
  </w:style>
  <w:style w:type="paragraph" w:customStyle="1" w:styleId="70">
    <w:name w:val="Основной текст (7)"/>
    <w:basedOn w:val="a"/>
    <w:link w:val="7"/>
    <w:rsid w:val="000143E0"/>
    <w:pPr>
      <w:shd w:val="clear" w:color="auto" w:fill="FFFFFF"/>
      <w:spacing w:line="230" w:lineRule="exact"/>
      <w:jc w:val="center"/>
    </w:pPr>
    <w:rPr>
      <w:rFonts w:ascii="Times New Roman" w:eastAsia="Times New Roman" w:hAnsi="Times New Roman" w:cs="Times New Roman"/>
      <w:color w:val="auto"/>
      <w:sz w:val="20"/>
      <w:szCs w:val="20"/>
      <w:lang w:eastAsia="en-US" w:bidi="ar-SA"/>
    </w:rPr>
  </w:style>
  <w:style w:type="paragraph" w:customStyle="1" w:styleId="1">
    <w:name w:val="Заголовок №1"/>
    <w:basedOn w:val="a"/>
    <w:link w:val="1Exact"/>
    <w:rsid w:val="000143E0"/>
    <w:pPr>
      <w:shd w:val="clear" w:color="auto" w:fill="FFFFFF"/>
      <w:spacing w:after="120" w:line="0" w:lineRule="atLeast"/>
      <w:outlineLvl w:val="0"/>
    </w:pPr>
    <w:rPr>
      <w:rFonts w:ascii="Arial" w:eastAsia="Arial" w:hAnsi="Arial" w:cs="Arial"/>
      <w:color w:val="auto"/>
      <w:sz w:val="21"/>
      <w:szCs w:val="21"/>
      <w:lang w:eastAsia="en-US" w:bidi="ar-SA"/>
    </w:rPr>
  </w:style>
  <w:style w:type="paragraph" w:customStyle="1" w:styleId="110">
    <w:name w:val="Основной текст (11)"/>
    <w:basedOn w:val="a"/>
    <w:link w:val="11"/>
    <w:rsid w:val="000143E0"/>
    <w:pPr>
      <w:shd w:val="clear" w:color="auto" w:fill="FFFFFF"/>
      <w:spacing w:before="180" w:line="0" w:lineRule="atLeast"/>
    </w:pPr>
    <w:rPr>
      <w:rFonts w:ascii="Times New Roman" w:eastAsia="Times New Roman" w:hAnsi="Times New Roman" w:cs="Times New Roman"/>
      <w:i/>
      <w:iCs/>
      <w:color w:val="auto"/>
      <w:sz w:val="15"/>
      <w:szCs w:val="15"/>
      <w:lang w:eastAsia="en-US" w:bidi="ar-SA"/>
    </w:rPr>
  </w:style>
  <w:style w:type="paragraph" w:customStyle="1" w:styleId="120">
    <w:name w:val="Основной текст (12)"/>
    <w:basedOn w:val="a"/>
    <w:link w:val="12"/>
    <w:rsid w:val="000143E0"/>
    <w:pPr>
      <w:shd w:val="clear" w:color="auto" w:fill="FFFFFF"/>
      <w:spacing w:after="360" w:line="0" w:lineRule="atLeast"/>
    </w:pPr>
    <w:rPr>
      <w:rFonts w:ascii="Times New Roman" w:eastAsia="Times New Roman" w:hAnsi="Times New Roman" w:cs="Times New Roman"/>
      <w:color w:val="auto"/>
      <w:sz w:val="16"/>
      <w:szCs w:val="16"/>
      <w:lang w:eastAsia="en-US" w:bidi="ar-SA"/>
    </w:rPr>
  </w:style>
  <w:style w:type="paragraph" w:customStyle="1" w:styleId="130">
    <w:name w:val="Основной текст (13)"/>
    <w:basedOn w:val="a"/>
    <w:link w:val="13"/>
    <w:rsid w:val="000143E0"/>
    <w:pPr>
      <w:shd w:val="clear" w:color="auto" w:fill="FFFFFF"/>
      <w:spacing w:before="180" w:after="180" w:line="0" w:lineRule="atLeast"/>
    </w:pPr>
    <w:rPr>
      <w:rFonts w:ascii="Times New Roman" w:eastAsia="Times New Roman" w:hAnsi="Times New Roman" w:cs="Times New Roman"/>
      <w:i/>
      <w:iCs/>
      <w:color w:val="auto"/>
      <w:sz w:val="12"/>
      <w:szCs w:val="12"/>
      <w:lang w:eastAsia="en-US" w:bidi="ar-SA"/>
    </w:rPr>
  </w:style>
  <w:style w:type="paragraph" w:customStyle="1" w:styleId="150">
    <w:name w:val="Основной текст (15)"/>
    <w:basedOn w:val="a"/>
    <w:link w:val="15"/>
    <w:rsid w:val="000143E0"/>
    <w:pPr>
      <w:shd w:val="clear" w:color="auto" w:fill="FFFFFF"/>
      <w:spacing w:before="180" w:after="180" w:line="0" w:lineRule="atLeast"/>
      <w:jc w:val="center"/>
    </w:pPr>
    <w:rPr>
      <w:rFonts w:ascii="Arial" w:eastAsia="Arial" w:hAnsi="Arial" w:cs="Arial"/>
      <w:i/>
      <w:iCs/>
      <w:color w:val="auto"/>
      <w:sz w:val="12"/>
      <w:szCs w:val="12"/>
      <w:lang w:eastAsia="en-US" w:bidi="ar-SA"/>
    </w:rPr>
  </w:style>
  <w:style w:type="paragraph" w:customStyle="1" w:styleId="160">
    <w:name w:val="Основной текст (16)"/>
    <w:basedOn w:val="a"/>
    <w:link w:val="16"/>
    <w:rsid w:val="000143E0"/>
    <w:pPr>
      <w:shd w:val="clear" w:color="auto" w:fill="FFFFFF"/>
      <w:spacing w:before="180" w:after="120" w:line="163" w:lineRule="exact"/>
      <w:jc w:val="center"/>
    </w:pPr>
    <w:rPr>
      <w:rFonts w:ascii="Times New Roman" w:eastAsia="Times New Roman" w:hAnsi="Times New Roman" w:cs="Times New Roman"/>
      <w:b/>
      <w:bCs/>
      <w:color w:val="auto"/>
      <w:sz w:val="15"/>
      <w:szCs w:val="15"/>
      <w:lang w:eastAsia="en-US" w:bidi="ar-SA"/>
    </w:rPr>
  </w:style>
  <w:style w:type="paragraph" w:customStyle="1" w:styleId="32">
    <w:name w:val="Заголовок №3"/>
    <w:basedOn w:val="a"/>
    <w:link w:val="3Exact"/>
    <w:rsid w:val="000143E0"/>
    <w:pPr>
      <w:shd w:val="clear" w:color="auto" w:fill="FFFFFF"/>
      <w:spacing w:before="60" w:after="60" w:line="0" w:lineRule="atLeast"/>
      <w:jc w:val="right"/>
      <w:outlineLvl w:val="2"/>
    </w:pPr>
    <w:rPr>
      <w:rFonts w:ascii="Times New Roman" w:eastAsia="Times New Roman" w:hAnsi="Times New Roman" w:cs="Times New Roman"/>
      <w:i/>
      <w:iCs/>
      <w:color w:val="auto"/>
      <w:spacing w:val="-20"/>
      <w:sz w:val="28"/>
      <w:szCs w:val="28"/>
      <w:lang w:val="en-US" w:eastAsia="en-US" w:bidi="en-US"/>
    </w:rPr>
  </w:style>
  <w:style w:type="paragraph" w:customStyle="1" w:styleId="aa">
    <w:name w:val="Оглавление"/>
    <w:basedOn w:val="a"/>
    <w:link w:val="Exact"/>
    <w:rsid w:val="000143E0"/>
    <w:pPr>
      <w:shd w:val="clear" w:color="auto" w:fill="FFFFFF"/>
      <w:spacing w:line="72" w:lineRule="exact"/>
      <w:jc w:val="both"/>
    </w:pPr>
    <w:rPr>
      <w:rFonts w:ascii="Tahoma" w:eastAsia="Tahoma" w:hAnsi="Tahoma" w:cs="Tahoma"/>
      <w:i/>
      <w:iCs/>
      <w:color w:val="auto"/>
      <w:spacing w:val="-20"/>
      <w:sz w:val="13"/>
      <w:szCs w:val="13"/>
      <w:lang w:eastAsia="en-US" w:bidi="ar-SA"/>
    </w:rPr>
  </w:style>
  <w:style w:type="paragraph" w:customStyle="1" w:styleId="25">
    <w:name w:val="Оглавление (2)"/>
    <w:basedOn w:val="a"/>
    <w:link w:val="2Exact0"/>
    <w:rsid w:val="000143E0"/>
    <w:pPr>
      <w:shd w:val="clear" w:color="auto" w:fill="FFFFFF"/>
      <w:spacing w:after="240" w:line="0" w:lineRule="atLeast"/>
      <w:jc w:val="both"/>
    </w:pPr>
    <w:rPr>
      <w:rFonts w:ascii="Times New Roman" w:eastAsia="Times New Roman" w:hAnsi="Times New Roman" w:cs="Times New Roman"/>
      <w:color w:val="auto"/>
      <w:spacing w:val="10"/>
      <w:sz w:val="10"/>
      <w:szCs w:val="10"/>
      <w:lang w:eastAsia="en-US" w:bidi="ar-SA"/>
    </w:rPr>
  </w:style>
  <w:style w:type="paragraph" w:customStyle="1" w:styleId="ab">
    <w:name w:val="Подпись к картинке"/>
    <w:basedOn w:val="a"/>
    <w:link w:val="Exact0"/>
    <w:rsid w:val="000143E0"/>
    <w:pPr>
      <w:shd w:val="clear" w:color="auto" w:fill="FFFFFF"/>
      <w:spacing w:line="0" w:lineRule="atLeast"/>
    </w:pPr>
    <w:rPr>
      <w:rFonts w:ascii="Arial" w:eastAsia="Arial" w:hAnsi="Arial" w:cs="Arial"/>
      <w:color w:val="auto"/>
      <w:sz w:val="11"/>
      <w:szCs w:val="11"/>
      <w:lang w:eastAsia="en-US" w:bidi="ar-SA"/>
    </w:rPr>
  </w:style>
  <w:style w:type="paragraph" w:customStyle="1" w:styleId="18">
    <w:name w:val="Основной текст (18)"/>
    <w:basedOn w:val="a"/>
    <w:link w:val="18Exact"/>
    <w:rsid w:val="000143E0"/>
    <w:pPr>
      <w:shd w:val="clear" w:color="auto" w:fill="FFFFFF"/>
      <w:spacing w:line="0" w:lineRule="atLeast"/>
    </w:pPr>
    <w:rPr>
      <w:rFonts w:ascii="Arial" w:eastAsia="Arial" w:hAnsi="Arial" w:cs="Arial"/>
      <w:i/>
      <w:iCs/>
      <w:color w:val="auto"/>
      <w:sz w:val="11"/>
      <w:szCs w:val="11"/>
      <w:lang w:eastAsia="en-US" w:bidi="ar-SA"/>
    </w:rPr>
  </w:style>
  <w:style w:type="paragraph" w:customStyle="1" w:styleId="ConsPlusNormal">
    <w:name w:val="ConsPlusNormal"/>
    <w:link w:val="ConsPlusNormal0"/>
    <w:rsid w:val="000143E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basedOn w:val="a0"/>
    <w:link w:val="ConsPlusNormal"/>
    <w:locked/>
    <w:rsid w:val="000143E0"/>
    <w:rPr>
      <w:rFonts w:ascii="Arial" w:eastAsia="Times New Roman" w:hAnsi="Arial" w:cs="Arial"/>
      <w:sz w:val="20"/>
      <w:szCs w:val="20"/>
      <w:lang w:eastAsia="ru-RU"/>
    </w:rPr>
  </w:style>
  <w:style w:type="paragraph" w:customStyle="1" w:styleId="Style7">
    <w:name w:val="Style7"/>
    <w:basedOn w:val="a"/>
    <w:rsid w:val="000143E0"/>
    <w:pPr>
      <w:autoSpaceDE w:val="0"/>
      <w:autoSpaceDN w:val="0"/>
      <w:adjustRightInd w:val="0"/>
      <w:spacing w:line="283" w:lineRule="exact"/>
      <w:ind w:firstLine="557"/>
      <w:jc w:val="both"/>
    </w:pPr>
    <w:rPr>
      <w:rFonts w:ascii="Times New Roman" w:eastAsia="Times New Roman" w:hAnsi="Times New Roman" w:cs="Times New Roman"/>
      <w:color w:val="auto"/>
      <w:lang w:bidi="ar-SA"/>
    </w:rPr>
  </w:style>
  <w:style w:type="character" w:customStyle="1" w:styleId="FontStyle61">
    <w:name w:val="Font Style61"/>
    <w:basedOn w:val="a0"/>
    <w:rsid w:val="000143E0"/>
    <w:rPr>
      <w:rFonts w:ascii="Times New Roman" w:hAnsi="Times New Roman" w:cs="Times New Roman"/>
      <w:b/>
      <w:bCs/>
      <w:spacing w:val="10"/>
      <w:sz w:val="22"/>
      <w:szCs w:val="22"/>
    </w:rPr>
  </w:style>
  <w:style w:type="paragraph" w:customStyle="1" w:styleId="Style22">
    <w:name w:val="Style22"/>
    <w:basedOn w:val="a"/>
    <w:rsid w:val="000143E0"/>
    <w:pPr>
      <w:autoSpaceDE w:val="0"/>
      <w:autoSpaceDN w:val="0"/>
      <w:adjustRightInd w:val="0"/>
      <w:spacing w:line="274" w:lineRule="exact"/>
      <w:jc w:val="right"/>
    </w:pPr>
    <w:rPr>
      <w:rFonts w:ascii="Times New Roman" w:eastAsia="Times New Roman" w:hAnsi="Times New Roman" w:cs="Times New Roman"/>
      <w:color w:val="auto"/>
      <w:lang w:bidi="ar-SA"/>
    </w:rPr>
  </w:style>
  <w:style w:type="paragraph" w:customStyle="1" w:styleId="Style38">
    <w:name w:val="Style38"/>
    <w:basedOn w:val="a"/>
    <w:rsid w:val="000143E0"/>
    <w:pPr>
      <w:autoSpaceDE w:val="0"/>
      <w:autoSpaceDN w:val="0"/>
      <w:adjustRightInd w:val="0"/>
      <w:spacing w:line="274" w:lineRule="exact"/>
      <w:jc w:val="both"/>
    </w:pPr>
    <w:rPr>
      <w:rFonts w:ascii="Times New Roman" w:eastAsia="Times New Roman" w:hAnsi="Times New Roman" w:cs="Times New Roman"/>
      <w:color w:val="auto"/>
      <w:lang w:bidi="ar-SA"/>
    </w:rPr>
  </w:style>
  <w:style w:type="paragraph" w:customStyle="1" w:styleId="Style25">
    <w:name w:val="Style25"/>
    <w:basedOn w:val="a"/>
    <w:rsid w:val="000143E0"/>
    <w:pPr>
      <w:autoSpaceDE w:val="0"/>
      <w:autoSpaceDN w:val="0"/>
      <w:adjustRightInd w:val="0"/>
      <w:spacing w:line="278" w:lineRule="exact"/>
      <w:ind w:firstLine="538"/>
      <w:jc w:val="both"/>
    </w:pPr>
    <w:rPr>
      <w:rFonts w:ascii="Times New Roman" w:eastAsia="Times New Roman" w:hAnsi="Times New Roman" w:cs="Times New Roman"/>
      <w:color w:val="auto"/>
      <w:lang w:bidi="ar-SA"/>
    </w:rPr>
  </w:style>
  <w:style w:type="paragraph" w:styleId="ac">
    <w:name w:val="List Paragraph"/>
    <w:basedOn w:val="a"/>
    <w:uiPriority w:val="34"/>
    <w:qFormat/>
    <w:rsid w:val="000143E0"/>
    <w:pPr>
      <w:widowControl/>
      <w:ind w:left="720"/>
      <w:contextualSpacing/>
    </w:pPr>
    <w:rPr>
      <w:rFonts w:ascii="Times New Roman" w:eastAsia="Times New Roman" w:hAnsi="Times New Roman" w:cs="Times New Roman"/>
      <w:color w:val="auto"/>
      <w:lang w:bidi="ar-SA"/>
    </w:rPr>
  </w:style>
  <w:style w:type="paragraph" w:styleId="ad">
    <w:name w:val="Balloon Text"/>
    <w:basedOn w:val="a"/>
    <w:link w:val="ae"/>
    <w:uiPriority w:val="99"/>
    <w:semiHidden/>
    <w:unhideWhenUsed/>
    <w:rsid w:val="000143E0"/>
    <w:pPr>
      <w:widowControl/>
    </w:pPr>
    <w:rPr>
      <w:rFonts w:ascii="Tahoma" w:eastAsia="Times New Roman" w:hAnsi="Tahoma" w:cs="Tahoma"/>
      <w:color w:val="auto"/>
      <w:sz w:val="16"/>
      <w:szCs w:val="16"/>
      <w:lang w:bidi="ar-SA"/>
    </w:rPr>
  </w:style>
  <w:style w:type="character" w:customStyle="1" w:styleId="ae">
    <w:name w:val="Текст выноски Знак"/>
    <w:basedOn w:val="a0"/>
    <w:link w:val="ad"/>
    <w:uiPriority w:val="99"/>
    <w:semiHidden/>
    <w:rsid w:val="000143E0"/>
    <w:rPr>
      <w:rFonts w:ascii="Tahoma" w:eastAsia="Times New Roman" w:hAnsi="Tahoma" w:cs="Tahoma"/>
      <w:sz w:val="16"/>
      <w:szCs w:val="16"/>
      <w:lang w:eastAsia="ru-RU"/>
    </w:rPr>
  </w:style>
  <w:style w:type="paragraph" w:styleId="26">
    <w:name w:val="List 2"/>
    <w:basedOn w:val="a"/>
    <w:unhideWhenUsed/>
    <w:rsid w:val="000143E0"/>
    <w:pPr>
      <w:widowControl/>
      <w:suppressAutoHyphens/>
      <w:spacing w:after="60"/>
      <w:ind w:left="566" w:hanging="283"/>
      <w:jc w:val="both"/>
    </w:pPr>
    <w:rPr>
      <w:rFonts w:ascii="Times New Roman" w:eastAsia="Times New Roman" w:hAnsi="Times New Roman" w:cs="Times New Roman"/>
      <w:color w:val="auto"/>
      <w:lang w:eastAsia="ar-SA" w:bidi="ar-SA"/>
    </w:rPr>
  </w:style>
  <w:style w:type="paragraph" w:styleId="43">
    <w:name w:val="List 4"/>
    <w:basedOn w:val="a"/>
    <w:semiHidden/>
    <w:unhideWhenUsed/>
    <w:rsid w:val="000143E0"/>
    <w:pPr>
      <w:widowControl/>
      <w:suppressAutoHyphens/>
      <w:spacing w:after="60"/>
      <w:ind w:left="1132" w:hanging="283"/>
      <w:jc w:val="both"/>
    </w:pPr>
    <w:rPr>
      <w:rFonts w:ascii="Times New Roman" w:eastAsia="Times New Roman" w:hAnsi="Times New Roman" w:cs="Times New Roman"/>
      <w:color w:val="auto"/>
      <w:lang w:eastAsia="ar-SA" w:bidi="ar-SA"/>
    </w:rPr>
  </w:style>
  <w:style w:type="table" w:styleId="af">
    <w:name w:val="Table Grid"/>
    <w:basedOn w:val="a1"/>
    <w:uiPriority w:val="59"/>
    <w:rsid w:val="000143E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western">
    <w:name w:val="western"/>
    <w:basedOn w:val="a"/>
    <w:rsid w:val="000143E0"/>
    <w:pPr>
      <w:widowControl/>
      <w:spacing w:before="100" w:beforeAutospacing="1"/>
      <w:ind w:left="113"/>
    </w:pPr>
    <w:rPr>
      <w:rFonts w:ascii="Times New Roman" w:eastAsia="Times New Roman" w:hAnsi="Times New Roman" w:cs="Times New Roman"/>
      <w:lang w:bidi="ar-SA"/>
    </w:rPr>
  </w:style>
  <w:style w:type="paragraph" w:styleId="af0">
    <w:name w:val="Normal (Web)"/>
    <w:basedOn w:val="a"/>
    <w:uiPriority w:val="99"/>
    <w:semiHidden/>
    <w:unhideWhenUsed/>
    <w:rsid w:val="000143E0"/>
    <w:pPr>
      <w:widowControl/>
      <w:spacing w:before="100" w:beforeAutospacing="1"/>
      <w:ind w:left="113"/>
    </w:pPr>
    <w:rPr>
      <w:rFonts w:ascii="Times New Roman" w:eastAsia="Times New Roman" w:hAnsi="Times New Roman" w:cs="Times New Roman"/>
      <w:lang w:bidi="ar-SA"/>
    </w:rPr>
  </w:style>
  <w:style w:type="paragraph" w:customStyle="1" w:styleId="Iiiaeuiue">
    <w:name w:val="Ii?iaeuiue"/>
    <w:rsid w:val="000143E0"/>
    <w:pPr>
      <w:tabs>
        <w:tab w:val="left" w:pos="643"/>
      </w:tabs>
      <w:overflowPunct w:val="0"/>
      <w:autoSpaceDE w:val="0"/>
      <w:autoSpaceDN w:val="0"/>
      <w:adjustRightInd w:val="0"/>
      <w:spacing w:after="0" w:line="240" w:lineRule="auto"/>
    </w:pPr>
    <w:rPr>
      <w:rFonts w:ascii="Courier" w:eastAsia="Times New Roman" w:hAnsi="Courier" w:cs="Courier"/>
      <w:sz w:val="24"/>
      <w:szCs w:val="24"/>
      <w:lang w:val="en-GB" w:eastAsia="ru-RU"/>
    </w:rPr>
  </w:style>
  <w:style w:type="character" w:styleId="af1">
    <w:name w:val="page number"/>
    <w:rsid w:val="000143E0"/>
    <w:rPr>
      <w:rFonts w:ascii="Times New Roman" w:hAnsi="Times New Roman"/>
    </w:rPr>
  </w:style>
  <w:style w:type="character" w:styleId="af2">
    <w:name w:val="Emphasis"/>
    <w:qFormat/>
    <w:rsid w:val="000143E0"/>
    <w:rPr>
      <w:i/>
      <w:iCs/>
    </w:rPr>
  </w:style>
</w:styles>
</file>

<file path=word/webSettings.xml><?xml version="1.0" encoding="utf-8"?>
<w:webSettings xmlns:r="http://schemas.openxmlformats.org/officeDocument/2006/relationships" xmlns:w="http://schemas.openxmlformats.org/wordprocessingml/2006/main">
  <w:divs>
    <w:div w:id="23987229">
      <w:bodyDiv w:val="1"/>
      <w:marLeft w:val="0"/>
      <w:marRight w:val="0"/>
      <w:marTop w:val="0"/>
      <w:marBottom w:val="0"/>
      <w:divBdr>
        <w:top w:val="none" w:sz="0" w:space="0" w:color="auto"/>
        <w:left w:val="none" w:sz="0" w:space="0" w:color="auto"/>
        <w:bottom w:val="none" w:sz="0" w:space="0" w:color="auto"/>
        <w:right w:val="none" w:sz="0" w:space="0" w:color="auto"/>
      </w:divBdr>
    </w:div>
    <w:div w:id="28146917">
      <w:bodyDiv w:val="1"/>
      <w:marLeft w:val="0"/>
      <w:marRight w:val="0"/>
      <w:marTop w:val="0"/>
      <w:marBottom w:val="0"/>
      <w:divBdr>
        <w:top w:val="none" w:sz="0" w:space="0" w:color="auto"/>
        <w:left w:val="none" w:sz="0" w:space="0" w:color="auto"/>
        <w:bottom w:val="none" w:sz="0" w:space="0" w:color="auto"/>
        <w:right w:val="none" w:sz="0" w:space="0" w:color="auto"/>
      </w:divBdr>
    </w:div>
    <w:div w:id="107743339">
      <w:bodyDiv w:val="1"/>
      <w:marLeft w:val="0"/>
      <w:marRight w:val="0"/>
      <w:marTop w:val="0"/>
      <w:marBottom w:val="0"/>
      <w:divBdr>
        <w:top w:val="none" w:sz="0" w:space="0" w:color="auto"/>
        <w:left w:val="none" w:sz="0" w:space="0" w:color="auto"/>
        <w:bottom w:val="none" w:sz="0" w:space="0" w:color="auto"/>
        <w:right w:val="none" w:sz="0" w:space="0" w:color="auto"/>
      </w:divBdr>
    </w:div>
    <w:div w:id="229969300">
      <w:bodyDiv w:val="1"/>
      <w:marLeft w:val="0"/>
      <w:marRight w:val="0"/>
      <w:marTop w:val="0"/>
      <w:marBottom w:val="0"/>
      <w:divBdr>
        <w:top w:val="none" w:sz="0" w:space="0" w:color="auto"/>
        <w:left w:val="none" w:sz="0" w:space="0" w:color="auto"/>
        <w:bottom w:val="none" w:sz="0" w:space="0" w:color="auto"/>
        <w:right w:val="none" w:sz="0" w:space="0" w:color="auto"/>
      </w:divBdr>
    </w:div>
    <w:div w:id="275061384">
      <w:bodyDiv w:val="1"/>
      <w:marLeft w:val="0"/>
      <w:marRight w:val="0"/>
      <w:marTop w:val="0"/>
      <w:marBottom w:val="0"/>
      <w:divBdr>
        <w:top w:val="none" w:sz="0" w:space="0" w:color="auto"/>
        <w:left w:val="none" w:sz="0" w:space="0" w:color="auto"/>
        <w:bottom w:val="none" w:sz="0" w:space="0" w:color="auto"/>
        <w:right w:val="none" w:sz="0" w:space="0" w:color="auto"/>
      </w:divBdr>
    </w:div>
    <w:div w:id="388724738">
      <w:bodyDiv w:val="1"/>
      <w:marLeft w:val="0"/>
      <w:marRight w:val="0"/>
      <w:marTop w:val="0"/>
      <w:marBottom w:val="0"/>
      <w:divBdr>
        <w:top w:val="none" w:sz="0" w:space="0" w:color="auto"/>
        <w:left w:val="none" w:sz="0" w:space="0" w:color="auto"/>
        <w:bottom w:val="none" w:sz="0" w:space="0" w:color="auto"/>
        <w:right w:val="none" w:sz="0" w:space="0" w:color="auto"/>
      </w:divBdr>
    </w:div>
    <w:div w:id="499588221">
      <w:bodyDiv w:val="1"/>
      <w:marLeft w:val="0"/>
      <w:marRight w:val="0"/>
      <w:marTop w:val="0"/>
      <w:marBottom w:val="0"/>
      <w:divBdr>
        <w:top w:val="none" w:sz="0" w:space="0" w:color="auto"/>
        <w:left w:val="none" w:sz="0" w:space="0" w:color="auto"/>
        <w:bottom w:val="none" w:sz="0" w:space="0" w:color="auto"/>
        <w:right w:val="none" w:sz="0" w:space="0" w:color="auto"/>
      </w:divBdr>
    </w:div>
    <w:div w:id="582371088">
      <w:bodyDiv w:val="1"/>
      <w:marLeft w:val="0"/>
      <w:marRight w:val="0"/>
      <w:marTop w:val="0"/>
      <w:marBottom w:val="0"/>
      <w:divBdr>
        <w:top w:val="none" w:sz="0" w:space="0" w:color="auto"/>
        <w:left w:val="none" w:sz="0" w:space="0" w:color="auto"/>
        <w:bottom w:val="none" w:sz="0" w:space="0" w:color="auto"/>
        <w:right w:val="none" w:sz="0" w:space="0" w:color="auto"/>
      </w:divBdr>
    </w:div>
    <w:div w:id="685906911">
      <w:bodyDiv w:val="1"/>
      <w:marLeft w:val="0"/>
      <w:marRight w:val="0"/>
      <w:marTop w:val="0"/>
      <w:marBottom w:val="0"/>
      <w:divBdr>
        <w:top w:val="none" w:sz="0" w:space="0" w:color="auto"/>
        <w:left w:val="none" w:sz="0" w:space="0" w:color="auto"/>
        <w:bottom w:val="none" w:sz="0" w:space="0" w:color="auto"/>
        <w:right w:val="none" w:sz="0" w:space="0" w:color="auto"/>
      </w:divBdr>
    </w:div>
    <w:div w:id="963577777">
      <w:bodyDiv w:val="1"/>
      <w:marLeft w:val="0"/>
      <w:marRight w:val="0"/>
      <w:marTop w:val="0"/>
      <w:marBottom w:val="0"/>
      <w:divBdr>
        <w:top w:val="none" w:sz="0" w:space="0" w:color="auto"/>
        <w:left w:val="none" w:sz="0" w:space="0" w:color="auto"/>
        <w:bottom w:val="none" w:sz="0" w:space="0" w:color="auto"/>
        <w:right w:val="none" w:sz="0" w:space="0" w:color="auto"/>
      </w:divBdr>
    </w:div>
    <w:div w:id="967515326">
      <w:bodyDiv w:val="1"/>
      <w:marLeft w:val="0"/>
      <w:marRight w:val="0"/>
      <w:marTop w:val="0"/>
      <w:marBottom w:val="0"/>
      <w:divBdr>
        <w:top w:val="none" w:sz="0" w:space="0" w:color="auto"/>
        <w:left w:val="none" w:sz="0" w:space="0" w:color="auto"/>
        <w:bottom w:val="none" w:sz="0" w:space="0" w:color="auto"/>
        <w:right w:val="none" w:sz="0" w:space="0" w:color="auto"/>
      </w:divBdr>
    </w:div>
    <w:div w:id="994799390">
      <w:bodyDiv w:val="1"/>
      <w:marLeft w:val="0"/>
      <w:marRight w:val="0"/>
      <w:marTop w:val="0"/>
      <w:marBottom w:val="0"/>
      <w:divBdr>
        <w:top w:val="none" w:sz="0" w:space="0" w:color="auto"/>
        <w:left w:val="none" w:sz="0" w:space="0" w:color="auto"/>
        <w:bottom w:val="none" w:sz="0" w:space="0" w:color="auto"/>
        <w:right w:val="none" w:sz="0" w:space="0" w:color="auto"/>
      </w:divBdr>
    </w:div>
    <w:div w:id="1108499614">
      <w:bodyDiv w:val="1"/>
      <w:marLeft w:val="0"/>
      <w:marRight w:val="0"/>
      <w:marTop w:val="0"/>
      <w:marBottom w:val="0"/>
      <w:divBdr>
        <w:top w:val="none" w:sz="0" w:space="0" w:color="auto"/>
        <w:left w:val="none" w:sz="0" w:space="0" w:color="auto"/>
        <w:bottom w:val="none" w:sz="0" w:space="0" w:color="auto"/>
        <w:right w:val="none" w:sz="0" w:space="0" w:color="auto"/>
      </w:divBdr>
    </w:div>
    <w:div w:id="1120146913">
      <w:bodyDiv w:val="1"/>
      <w:marLeft w:val="0"/>
      <w:marRight w:val="0"/>
      <w:marTop w:val="0"/>
      <w:marBottom w:val="0"/>
      <w:divBdr>
        <w:top w:val="none" w:sz="0" w:space="0" w:color="auto"/>
        <w:left w:val="none" w:sz="0" w:space="0" w:color="auto"/>
        <w:bottom w:val="none" w:sz="0" w:space="0" w:color="auto"/>
        <w:right w:val="none" w:sz="0" w:space="0" w:color="auto"/>
      </w:divBdr>
    </w:div>
    <w:div w:id="1138111281">
      <w:bodyDiv w:val="1"/>
      <w:marLeft w:val="0"/>
      <w:marRight w:val="0"/>
      <w:marTop w:val="0"/>
      <w:marBottom w:val="0"/>
      <w:divBdr>
        <w:top w:val="none" w:sz="0" w:space="0" w:color="auto"/>
        <w:left w:val="none" w:sz="0" w:space="0" w:color="auto"/>
        <w:bottom w:val="none" w:sz="0" w:space="0" w:color="auto"/>
        <w:right w:val="none" w:sz="0" w:space="0" w:color="auto"/>
      </w:divBdr>
    </w:div>
    <w:div w:id="1427922609">
      <w:bodyDiv w:val="1"/>
      <w:marLeft w:val="0"/>
      <w:marRight w:val="0"/>
      <w:marTop w:val="0"/>
      <w:marBottom w:val="0"/>
      <w:divBdr>
        <w:top w:val="none" w:sz="0" w:space="0" w:color="auto"/>
        <w:left w:val="none" w:sz="0" w:space="0" w:color="auto"/>
        <w:bottom w:val="none" w:sz="0" w:space="0" w:color="auto"/>
        <w:right w:val="none" w:sz="0" w:space="0" w:color="auto"/>
      </w:divBdr>
    </w:div>
    <w:div w:id="1500072353">
      <w:bodyDiv w:val="1"/>
      <w:marLeft w:val="0"/>
      <w:marRight w:val="0"/>
      <w:marTop w:val="0"/>
      <w:marBottom w:val="0"/>
      <w:divBdr>
        <w:top w:val="none" w:sz="0" w:space="0" w:color="auto"/>
        <w:left w:val="none" w:sz="0" w:space="0" w:color="auto"/>
        <w:bottom w:val="none" w:sz="0" w:space="0" w:color="auto"/>
        <w:right w:val="none" w:sz="0" w:space="0" w:color="auto"/>
      </w:divBdr>
    </w:div>
    <w:div w:id="1653676589">
      <w:bodyDiv w:val="1"/>
      <w:marLeft w:val="0"/>
      <w:marRight w:val="0"/>
      <w:marTop w:val="0"/>
      <w:marBottom w:val="0"/>
      <w:divBdr>
        <w:top w:val="none" w:sz="0" w:space="0" w:color="auto"/>
        <w:left w:val="none" w:sz="0" w:space="0" w:color="auto"/>
        <w:bottom w:val="none" w:sz="0" w:space="0" w:color="auto"/>
        <w:right w:val="none" w:sz="0" w:space="0" w:color="auto"/>
      </w:divBdr>
    </w:div>
    <w:div w:id="1800412151">
      <w:bodyDiv w:val="1"/>
      <w:marLeft w:val="0"/>
      <w:marRight w:val="0"/>
      <w:marTop w:val="0"/>
      <w:marBottom w:val="0"/>
      <w:divBdr>
        <w:top w:val="none" w:sz="0" w:space="0" w:color="auto"/>
        <w:left w:val="none" w:sz="0" w:space="0" w:color="auto"/>
        <w:bottom w:val="none" w:sz="0" w:space="0" w:color="auto"/>
        <w:right w:val="none" w:sz="0" w:space="0" w:color="auto"/>
      </w:divBdr>
    </w:div>
    <w:div w:id="1831217514">
      <w:bodyDiv w:val="1"/>
      <w:marLeft w:val="0"/>
      <w:marRight w:val="0"/>
      <w:marTop w:val="0"/>
      <w:marBottom w:val="0"/>
      <w:divBdr>
        <w:top w:val="none" w:sz="0" w:space="0" w:color="auto"/>
        <w:left w:val="none" w:sz="0" w:space="0" w:color="auto"/>
        <w:bottom w:val="none" w:sz="0" w:space="0" w:color="auto"/>
        <w:right w:val="none" w:sz="0" w:space="0" w:color="auto"/>
      </w:divBdr>
    </w:div>
    <w:div w:id="2020960277">
      <w:bodyDiv w:val="1"/>
      <w:marLeft w:val="0"/>
      <w:marRight w:val="0"/>
      <w:marTop w:val="0"/>
      <w:marBottom w:val="0"/>
      <w:divBdr>
        <w:top w:val="none" w:sz="0" w:space="0" w:color="auto"/>
        <w:left w:val="none" w:sz="0" w:space="0" w:color="auto"/>
        <w:bottom w:val="none" w:sz="0" w:space="0" w:color="auto"/>
        <w:right w:val="none" w:sz="0" w:space="0" w:color="auto"/>
      </w:divBdr>
    </w:div>
    <w:div w:id="2126192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wmf"/><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hyperlink" Target="consultantplus://offline/ref=31A6AB150A93A95BE676B1B60029EB3C9D45AF9FEFFC4CF4D93A6BC4yCE3H" TargetMode="Externa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hyperlink" Target="file:///C:\Users\ZAKYPKi\Desktop\:%20%20http:\sanpriboy.ru\index.php" TargetMode="Externa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hyperlink" Target="consultantplus://offline/ref=44F76E4E198A9037E2BE17D32BBFE4260A7F56A9C22C99937DEB2DF2D7F659DD0D1AD460BA0C21B7MBW4F" TargetMode="External"/><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TotalTime>
  <Pages>40</Pages>
  <Words>8634</Words>
  <Characters>49218</Characters>
  <Application>Microsoft Office Word</Application>
  <DocSecurity>0</DocSecurity>
  <Lines>410</Lines>
  <Paragraphs>115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57737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ZAKYPKi</dc:creator>
  <cp:lastModifiedBy>ZAKYPKi</cp:lastModifiedBy>
  <cp:revision>7</cp:revision>
  <dcterms:created xsi:type="dcterms:W3CDTF">2016-11-28T10:11:00Z</dcterms:created>
  <dcterms:modified xsi:type="dcterms:W3CDTF">2016-11-29T06:06:00Z</dcterms:modified>
</cp:coreProperties>
</file>